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5B5464" w14:textId="0D93CEB8" w:rsidR="00791F20" w:rsidRPr="00532E69" w:rsidRDefault="00791F20" w:rsidP="00427DB5">
      <w:pPr>
        <w:spacing w:line="360" w:lineRule="auto"/>
        <w:jc w:val="center"/>
        <w:rPr>
          <w:rFonts w:ascii="Times New Roman" w:hAnsi="Times New Roman" w:cs="Times New Roman"/>
          <w:b/>
          <w:bCs/>
          <w:sz w:val="24"/>
          <w:szCs w:val="24"/>
        </w:rPr>
      </w:pPr>
    </w:p>
    <w:p w14:paraId="7A6E260F" w14:textId="6EB6F6A5" w:rsidR="00427DB5" w:rsidRPr="00532E69" w:rsidRDefault="00427DB5" w:rsidP="00427DB5">
      <w:pPr>
        <w:spacing w:line="360" w:lineRule="auto"/>
        <w:jc w:val="center"/>
        <w:rPr>
          <w:rFonts w:ascii="Times New Roman" w:hAnsi="Times New Roman" w:cs="Times New Roman"/>
          <w:b/>
          <w:bCs/>
          <w:sz w:val="24"/>
          <w:szCs w:val="24"/>
        </w:rPr>
      </w:pPr>
    </w:p>
    <w:p w14:paraId="7C21190A" w14:textId="1CCA93A4" w:rsidR="00427DB5" w:rsidRPr="00532E69" w:rsidRDefault="00427DB5" w:rsidP="00427DB5">
      <w:pPr>
        <w:spacing w:line="360" w:lineRule="auto"/>
        <w:jc w:val="center"/>
        <w:rPr>
          <w:rFonts w:ascii="Times New Roman" w:hAnsi="Times New Roman" w:cs="Times New Roman"/>
          <w:b/>
          <w:bCs/>
          <w:sz w:val="24"/>
          <w:szCs w:val="24"/>
        </w:rPr>
      </w:pPr>
    </w:p>
    <w:p w14:paraId="228EA98F" w14:textId="560BA884" w:rsidR="00427DB5" w:rsidRPr="00532E69" w:rsidRDefault="00427DB5" w:rsidP="00427DB5">
      <w:pPr>
        <w:spacing w:line="360" w:lineRule="auto"/>
        <w:jc w:val="center"/>
        <w:rPr>
          <w:rFonts w:ascii="Times New Roman" w:hAnsi="Times New Roman" w:cs="Times New Roman"/>
          <w:b/>
          <w:bCs/>
          <w:sz w:val="24"/>
          <w:szCs w:val="24"/>
        </w:rPr>
      </w:pPr>
    </w:p>
    <w:p w14:paraId="184CBA6E" w14:textId="076D9EA1" w:rsidR="00427DB5" w:rsidRPr="00532E69" w:rsidRDefault="00887369" w:rsidP="005F1A14">
      <w:pPr>
        <w:tabs>
          <w:tab w:val="left" w:pos="3015"/>
        </w:tabs>
        <w:spacing w:line="360" w:lineRule="auto"/>
        <w:rPr>
          <w:rFonts w:ascii="Times New Roman" w:hAnsi="Times New Roman" w:cs="Times New Roman"/>
          <w:b/>
          <w:bCs/>
          <w:sz w:val="24"/>
          <w:szCs w:val="24"/>
        </w:rPr>
      </w:pPr>
      <w:r>
        <w:rPr>
          <w:rFonts w:ascii="Times New Roman" w:hAnsi="Times New Roman" w:cs="Times New Roman"/>
          <w:b/>
          <w:bCs/>
          <w:sz w:val="24"/>
          <w:szCs w:val="24"/>
        </w:rPr>
        <w:tab/>
      </w:r>
    </w:p>
    <w:p w14:paraId="49E58FFD" w14:textId="06D1B195" w:rsidR="00427DB5" w:rsidRPr="00532E69" w:rsidRDefault="00427DB5" w:rsidP="00427DB5">
      <w:pPr>
        <w:spacing w:line="360" w:lineRule="auto"/>
        <w:jc w:val="center"/>
        <w:rPr>
          <w:rFonts w:ascii="Times New Roman" w:hAnsi="Times New Roman" w:cs="Times New Roman"/>
          <w:b/>
          <w:bCs/>
          <w:sz w:val="24"/>
          <w:szCs w:val="24"/>
        </w:rPr>
      </w:pPr>
      <w:bookmarkStart w:id="0" w:name="_GoBack"/>
      <w:bookmarkEnd w:id="0"/>
    </w:p>
    <w:p w14:paraId="35965E59" w14:textId="64AE3F2B" w:rsidR="00427DB5" w:rsidRPr="00532E69" w:rsidRDefault="00427DB5" w:rsidP="00427DB5">
      <w:pPr>
        <w:spacing w:line="360" w:lineRule="auto"/>
        <w:jc w:val="center"/>
        <w:rPr>
          <w:rFonts w:ascii="Times New Roman" w:hAnsi="Times New Roman" w:cs="Times New Roman"/>
          <w:b/>
          <w:bCs/>
          <w:sz w:val="24"/>
          <w:szCs w:val="24"/>
        </w:rPr>
      </w:pPr>
    </w:p>
    <w:p w14:paraId="0BBA2F5D" w14:textId="00B7B4FE" w:rsidR="00427DB5" w:rsidRPr="00532E69" w:rsidRDefault="00427DB5" w:rsidP="00427DB5">
      <w:pPr>
        <w:spacing w:line="360" w:lineRule="auto"/>
        <w:jc w:val="center"/>
        <w:rPr>
          <w:rFonts w:ascii="Times New Roman" w:hAnsi="Times New Roman" w:cs="Times New Roman"/>
          <w:b/>
          <w:bCs/>
          <w:sz w:val="24"/>
          <w:szCs w:val="24"/>
        </w:rPr>
      </w:pPr>
    </w:p>
    <w:p w14:paraId="22A71C36" w14:textId="7FF21656" w:rsidR="00427DB5" w:rsidRPr="00532E69" w:rsidRDefault="00427DB5" w:rsidP="00427DB5">
      <w:pPr>
        <w:spacing w:line="360" w:lineRule="auto"/>
        <w:jc w:val="center"/>
        <w:rPr>
          <w:rFonts w:ascii="Times New Roman" w:hAnsi="Times New Roman" w:cs="Times New Roman"/>
          <w:b/>
          <w:bCs/>
          <w:sz w:val="24"/>
          <w:szCs w:val="24"/>
        </w:rPr>
      </w:pPr>
    </w:p>
    <w:p w14:paraId="054FDAF8" w14:textId="638FFF62" w:rsidR="00427DB5" w:rsidRPr="00532E69" w:rsidRDefault="00427DB5" w:rsidP="00427DB5">
      <w:pPr>
        <w:spacing w:line="360" w:lineRule="auto"/>
        <w:jc w:val="center"/>
        <w:rPr>
          <w:rFonts w:ascii="Times New Roman" w:hAnsi="Times New Roman" w:cs="Times New Roman"/>
          <w:b/>
          <w:bCs/>
          <w:sz w:val="24"/>
          <w:szCs w:val="24"/>
        </w:rPr>
      </w:pPr>
    </w:p>
    <w:p w14:paraId="264541A6" w14:textId="49F43820" w:rsidR="00427DB5" w:rsidRPr="00532E69" w:rsidRDefault="00427DB5" w:rsidP="00427DB5">
      <w:pPr>
        <w:spacing w:line="360" w:lineRule="auto"/>
        <w:jc w:val="center"/>
        <w:rPr>
          <w:rFonts w:ascii="Times New Roman" w:hAnsi="Times New Roman" w:cs="Times New Roman"/>
          <w:b/>
          <w:bCs/>
          <w:sz w:val="24"/>
          <w:szCs w:val="24"/>
        </w:rPr>
      </w:pPr>
    </w:p>
    <w:p w14:paraId="3919EDA8" w14:textId="32BF0B31" w:rsidR="00427DB5" w:rsidRPr="00532E69" w:rsidRDefault="00427DB5" w:rsidP="00427DB5">
      <w:pPr>
        <w:spacing w:line="360" w:lineRule="auto"/>
        <w:jc w:val="center"/>
        <w:rPr>
          <w:rFonts w:ascii="Times New Roman" w:hAnsi="Times New Roman" w:cs="Times New Roman"/>
          <w:b/>
          <w:bCs/>
          <w:sz w:val="24"/>
          <w:szCs w:val="24"/>
        </w:rPr>
      </w:pPr>
    </w:p>
    <w:p w14:paraId="661D2360" w14:textId="792E2B71" w:rsidR="00427DB5" w:rsidRPr="00CF54D3" w:rsidRDefault="00CF54D3" w:rsidP="00427DB5">
      <w:pPr>
        <w:spacing w:line="360" w:lineRule="auto"/>
        <w:jc w:val="center"/>
        <w:rPr>
          <w:rFonts w:ascii="Times New Roman" w:hAnsi="Times New Roman" w:cs="Times New Roman"/>
          <w:bCs/>
          <w:sz w:val="24"/>
          <w:szCs w:val="24"/>
        </w:rPr>
      </w:pPr>
      <w:r w:rsidRPr="00CF54D3">
        <w:rPr>
          <w:rFonts w:ascii="Times New Roman" w:hAnsi="Times New Roman" w:cs="Times New Roman"/>
          <w:bCs/>
          <w:sz w:val="24"/>
          <w:szCs w:val="24"/>
        </w:rPr>
        <w:t>SDG 13- India</w:t>
      </w:r>
    </w:p>
    <w:p w14:paraId="2F24282B" w14:textId="77777777" w:rsidR="00CF54D3" w:rsidRPr="00CF54D3" w:rsidRDefault="00CF54D3" w:rsidP="00CF54D3">
      <w:pPr>
        <w:spacing w:line="360" w:lineRule="auto"/>
        <w:jc w:val="center"/>
        <w:rPr>
          <w:rFonts w:ascii="Times New Roman" w:hAnsi="Times New Roman" w:cs="Times New Roman"/>
          <w:bCs/>
          <w:sz w:val="24"/>
          <w:szCs w:val="24"/>
        </w:rPr>
      </w:pPr>
      <w:r w:rsidRPr="00CF54D3">
        <w:rPr>
          <w:rFonts w:ascii="Times New Roman" w:hAnsi="Times New Roman" w:cs="Times New Roman"/>
          <w:bCs/>
          <w:sz w:val="24"/>
          <w:szCs w:val="24"/>
        </w:rPr>
        <w:t xml:space="preserve">Student’s Name </w:t>
      </w:r>
    </w:p>
    <w:p w14:paraId="1925C8AC" w14:textId="77777777" w:rsidR="00CF54D3" w:rsidRPr="00CF54D3" w:rsidRDefault="00CF54D3" w:rsidP="00CF54D3">
      <w:pPr>
        <w:spacing w:line="360" w:lineRule="auto"/>
        <w:jc w:val="center"/>
        <w:rPr>
          <w:rFonts w:ascii="Times New Roman" w:hAnsi="Times New Roman" w:cs="Times New Roman"/>
          <w:bCs/>
          <w:sz w:val="24"/>
          <w:szCs w:val="24"/>
        </w:rPr>
      </w:pPr>
      <w:r w:rsidRPr="00CF54D3">
        <w:rPr>
          <w:rFonts w:ascii="Times New Roman" w:hAnsi="Times New Roman" w:cs="Times New Roman"/>
          <w:bCs/>
          <w:sz w:val="24"/>
          <w:szCs w:val="24"/>
        </w:rPr>
        <w:t xml:space="preserve">Professor’s Name </w:t>
      </w:r>
    </w:p>
    <w:p w14:paraId="4F559AFE" w14:textId="59903A29" w:rsidR="00427DB5" w:rsidRPr="00CF54D3" w:rsidRDefault="00CF54D3" w:rsidP="00CF54D3">
      <w:pPr>
        <w:spacing w:line="360" w:lineRule="auto"/>
        <w:jc w:val="center"/>
        <w:rPr>
          <w:rFonts w:ascii="Times New Roman" w:hAnsi="Times New Roman" w:cs="Times New Roman"/>
          <w:bCs/>
          <w:sz w:val="24"/>
          <w:szCs w:val="24"/>
        </w:rPr>
      </w:pPr>
      <w:r w:rsidRPr="00CF54D3">
        <w:rPr>
          <w:rFonts w:ascii="Times New Roman" w:hAnsi="Times New Roman" w:cs="Times New Roman"/>
          <w:bCs/>
          <w:sz w:val="24"/>
          <w:szCs w:val="24"/>
        </w:rPr>
        <w:t>Date</w:t>
      </w:r>
    </w:p>
    <w:p w14:paraId="2DD0D962" w14:textId="343EAFAB" w:rsidR="00427DB5" w:rsidRPr="00CF54D3" w:rsidRDefault="00427DB5" w:rsidP="00CF54D3">
      <w:pPr>
        <w:spacing w:line="360" w:lineRule="auto"/>
        <w:jc w:val="center"/>
        <w:rPr>
          <w:rFonts w:ascii="Times New Roman" w:hAnsi="Times New Roman" w:cs="Times New Roman"/>
          <w:bCs/>
          <w:sz w:val="24"/>
          <w:szCs w:val="24"/>
        </w:rPr>
      </w:pPr>
    </w:p>
    <w:p w14:paraId="3AA4358C" w14:textId="48A71E64" w:rsidR="00427DB5" w:rsidRPr="00532E69" w:rsidRDefault="00427DB5" w:rsidP="00427DB5">
      <w:pPr>
        <w:spacing w:line="360" w:lineRule="auto"/>
        <w:jc w:val="center"/>
        <w:rPr>
          <w:rFonts w:ascii="Times New Roman" w:hAnsi="Times New Roman" w:cs="Times New Roman"/>
          <w:b/>
          <w:bCs/>
          <w:sz w:val="24"/>
          <w:szCs w:val="24"/>
        </w:rPr>
      </w:pPr>
    </w:p>
    <w:p w14:paraId="4E45B6B2" w14:textId="637EB8BB" w:rsidR="00427DB5" w:rsidRPr="00532E69" w:rsidRDefault="00427DB5" w:rsidP="00427DB5">
      <w:pPr>
        <w:spacing w:line="360" w:lineRule="auto"/>
        <w:jc w:val="center"/>
        <w:rPr>
          <w:rFonts w:ascii="Times New Roman" w:hAnsi="Times New Roman" w:cs="Times New Roman"/>
          <w:b/>
          <w:bCs/>
          <w:sz w:val="24"/>
          <w:szCs w:val="24"/>
        </w:rPr>
      </w:pPr>
    </w:p>
    <w:p w14:paraId="0F81D79F" w14:textId="0339A1A4" w:rsidR="00427DB5" w:rsidRPr="00532E69" w:rsidRDefault="00427DB5" w:rsidP="00427DB5">
      <w:pPr>
        <w:spacing w:line="360" w:lineRule="auto"/>
        <w:jc w:val="center"/>
        <w:rPr>
          <w:rFonts w:ascii="Times New Roman" w:hAnsi="Times New Roman" w:cs="Times New Roman"/>
          <w:b/>
          <w:bCs/>
          <w:sz w:val="24"/>
          <w:szCs w:val="24"/>
        </w:rPr>
      </w:pPr>
    </w:p>
    <w:p w14:paraId="54FAD0DE" w14:textId="352BA8A5" w:rsidR="00427DB5" w:rsidRPr="00532E69" w:rsidRDefault="00427DB5" w:rsidP="00427DB5">
      <w:pPr>
        <w:spacing w:line="360" w:lineRule="auto"/>
        <w:jc w:val="center"/>
        <w:rPr>
          <w:rFonts w:ascii="Times New Roman" w:hAnsi="Times New Roman" w:cs="Times New Roman"/>
          <w:b/>
          <w:bCs/>
          <w:sz w:val="24"/>
          <w:szCs w:val="24"/>
        </w:rPr>
      </w:pPr>
    </w:p>
    <w:p w14:paraId="64A02E4E" w14:textId="701D52AE" w:rsidR="00427DB5" w:rsidRPr="00532E69" w:rsidRDefault="00427DB5" w:rsidP="00427DB5">
      <w:pPr>
        <w:spacing w:line="360" w:lineRule="auto"/>
        <w:jc w:val="center"/>
        <w:rPr>
          <w:rFonts w:ascii="Times New Roman" w:hAnsi="Times New Roman" w:cs="Times New Roman"/>
          <w:b/>
          <w:bCs/>
          <w:sz w:val="24"/>
          <w:szCs w:val="24"/>
        </w:rPr>
      </w:pPr>
    </w:p>
    <w:p w14:paraId="6FCB15E7" w14:textId="77777777" w:rsidR="00CF54D3" w:rsidRDefault="00CF54D3" w:rsidP="00427DB5">
      <w:pPr>
        <w:spacing w:line="360" w:lineRule="auto"/>
        <w:jc w:val="center"/>
        <w:rPr>
          <w:rFonts w:ascii="Times New Roman" w:hAnsi="Times New Roman" w:cs="Times New Roman"/>
          <w:b/>
          <w:bCs/>
          <w:sz w:val="24"/>
          <w:szCs w:val="24"/>
        </w:rPr>
      </w:pPr>
    </w:p>
    <w:p w14:paraId="2FF9D014" w14:textId="3E3E1C29" w:rsidR="00427DB5" w:rsidRPr="00532E69" w:rsidRDefault="00887369" w:rsidP="00427DB5">
      <w:pPr>
        <w:spacing w:line="360" w:lineRule="auto"/>
        <w:jc w:val="center"/>
        <w:rPr>
          <w:rFonts w:ascii="Times New Roman" w:hAnsi="Times New Roman" w:cs="Times New Roman"/>
          <w:b/>
          <w:bCs/>
          <w:sz w:val="24"/>
          <w:szCs w:val="24"/>
        </w:rPr>
      </w:pPr>
      <w:r w:rsidRPr="00532E69">
        <w:rPr>
          <w:rFonts w:ascii="Times New Roman" w:hAnsi="Times New Roman" w:cs="Times New Roman"/>
          <w:b/>
          <w:bCs/>
          <w:sz w:val="24"/>
          <w:szCs w:val="24"/>
        </w:rPr>
        <w:lastRenderedPageBreak/>
        <w:t xml:space="preserve">Abstract </w:t>
      </w:r>
    </w:p>
    <w:p w14:paraId="40CCE799" w14:textId="1F4C3F1F" w:rsidR="00427DB5" w:rsidRPr="00532E69" w:rsidRDefault="00887369" w:rsidP="00DA1166">
      <w:pPr>
        <w:spacing w:line="360" w:lineRule="auto"/>
        <w:ind w:firstLine="720"/>
        <w:jc w:val="both"/>
        <w:rPr>
          <w:rFonts w:ascii="Times New Roman" w:hAnsi="Times New Roman" w:cs="Times New Roman"/>
          <w:sz w:val="24"/>
          <w:szCs w:val="24"/>
          <w:shd w:val="clear" w:color="auto" w:fill="FFFFFF"/>
        </w:rPr>
      </w:pPr>
      <w:r w:rsidRPr="00532E69">
        <w:rPr>
          <w:rFonts w:ascii="Times New Roman" w:hAnsi="Times New Roman" w:cs="Times New Roman"/>
          <w:sz w:val="24"/>
          <w:szCs w:val="24"/>
        </w:rPr>
        <w:t xml:space="preserve"> The pu</w:t>
      </w:r>
      <w:r w:rsidR="00DA1166">
        <w:rPr>
          <w:rFonts w:ascii="Times New Roman" w:hAnsi="Times New Roman" w:cs="Times New Roman"/>
          <w:sz w:val="24"/>
          <w:szCs w:val="24"/>
        </w:rPr>
        <w:t>rpose of this paper</w:t>
      </w:r>
      <w:r w:rsidRPr="00532E69">
        <w:rPr>
          <w:rFonts w:ascii="Times New Roman" w:hAnsi="Times New Roman" w:cs="Times New Roman"/>
          <w:sz w:val="24"/>
          <w:szCs w:val="24"/>
        </w:rPr>
        <w:t xml:space="preserve"> is to examine Climate action, the SDG13, and in India. This is a goal that has the aim to</w:t>
      </w:r>
      <w:r w:rsidR="000B2784" w:rsidRPr="00532E69">
        <w:rPr>
          <w:rFonts w:ascii="Times New Roman" w:hAnsi="Times New Roman" w:cs="Times New Roman"/>
          <w:sz w:val="24"/>
          <w:szCs w:val="24"/>
        </w:rPr>
        <w:t xml:space="preserve"> put </w:t>
      </w:r>
      <w:r w:rsidR="00B00F4A" w:rsidRPr="00532E69">
        <w:rPr>
          <w:rFonts w:ascii="Times New Roman" w:hAnsi="Times New Roman" w:cs="Times New Roman"/>
          <w:sz w:val="24"/>
          <w:szCs w:val="24"/>
        </w:rPr>
        <w:t>into</w:t>
      </w:r>
      <w:r w:rsidR="000B2784" w:rsidRPr="00532E69">
        <w:rPr>
          <w:rFonts w:ascii="Times New Roman" w:hAnsi="Times New Roman" w:cs="Times New Roman"/>
          <w:sz w:val="24"/>
          <w:szCs w:val="24"/>
        </w:rPr>
        <w:t xml:space="preserve"> </w:t>
      </w:r>
      <w:r w:rsidR="00B00F4A" w:rsidRPr="00532E69">
        <w:rPr>
          <w:rFonts w:ascii="Times New Roman" w:hAnsi="Times New Roman" w:cs="Times New Roman"/>
          <w:sz w:val="24"/>
          <w:szCs w:val="24"/>
        </w:rPr>
        <w:t xml:space="preserve">use </w:t>
      </w:r>
      <w:r w:rsidR="00B00F4A" w:rsidRPr="00532E69">
        <w:rPr>
          <w:rFonts w:ascii="Times New Roman" w:hAnsi="Times New Roman" w:cs="Times New Roman"/>
          <w:sz w:val="24"/>
          <w:szCs w:val="24"/>
          <w:shd w:val="clear" w:color="auto" w:fill="FFFFFF"/>
        </w:rPr>
        <w:t>US</w:t>
      </w:r>
      <w:r w:rsidR="000B2784" w:rsidRPr="00532E69">
        <w:rPr>
          <w:rFonts w:ascii="Times New Roman" w:hAnsi="Times New Roman" w:cs="Times New Roman"/>
          <w:sz w:val="24"/>
          <w:szCs w:val="24"/>
          <w:shd w:val="clear" w:color="auto" w:fill="FFFFFF"/>
        </w:rPr>
        <w:t xml:space="preserve">$100 by 2020 annually to </w:t>
      </w:r>
      <w:r w:rsidR="00B00F4A" w:rsidRPr="00532E69">
        <w:rPr>
          <w:rFonts w:ascii="Times New Roman" w:hAnsi="Times New Roman" w:cs="Times New Roman"/>
          <w:sz w:val="24"/>
          <w:szCs w:val="24"/>
          <w:shd w:val="clear" w:color="auto" w:fill="FFFFFF"/>
        </w:rPr>
        <w:t>try</w:t>
      </w:r>
      <w:r w:rsidR="000B2784" w:rsidRPr="00532E69">
        <w:rPr>
          <w:rFonts w:ascii="Times New Roman" w:hAnsi="Times New Roman" w:cs="Times New Roman"/>
          <w:sz w:val="24"/>
          <w:szCs w:val="24"/>
          <w:shd w:val="clear" w:color="auto" w:fill="FFFFFF"/>
        </w:rPr>
        <w:t xml:space="preserve"> and solve the developing countries' needs of adapting to climate change and also put investment in the development of low carbon. In India, the paper will examine food and water security goals under Climate action. Food and water security are challenges that come with climate change. The paper will tackle the measures that have to be taken to curb the problem and also their effects. An indicator of this problem is poor sanitation and lack of clean water </w:t>
      </w:r>
      <w:r w:rsidR="0095356C" w:rsidRPr="00532E69">
        <w:rPr>
          <w:rFonts w:ascii="Times New Roman" w:hAnsi="Times New Roman" w:cs="Times New Roman"/>
          <w:sz w:val="24"/>
          <w:szCs w:val="24"/>
          <w:shd w:val="clear" w:color="auto" w:fill="FFFFFF"/>
        </w:rPr>
        <w:t>for the consumption of people. I would suggest the improvement of the economy of the rural areas for people who mainly depend on agriculture for a living. This is a major goal that affects a great population in India.</w:t>
      </w:r>
    </w:p>
    <w:p w14:paraId="3B268652" w14:textId="72B0B4D7" w:rsidR="0095356C" w:rsidRPr="00532E69" w:rsidRDefault="00887369" w:rsidP="0095356C">
      <w:pPr>
        <w:spacing w:line="360" w:lineRule="auto"/>
        <w:jc w:val="center"/>
        <w:rPr>
          <w:rFonts w:ascii="Times New Roman" w:hAnsi="Times New Roman" w:cs="Times New Roman"/>
          <w:b/>
          <w:bCs/>
          <w:sz w:val="24"/>
          <w:szCs w:val="24"/>
          <w:shd w:val="clear" w:color="auto" w:fill="FFFFFF"/>
        </w:rPr>
      </w:pPr>
      <w:r w:rsidRPr="00532E69">
        <w:rPr>
          <w:rFonts w:ascii="Times New Roman" w:hAnsi="Times New Roman" w:cs="Times New Roman"/>
          <w:b/>
          <w:bCs/>
          <w:sz w:val="24"/>
          <w:szCs w:val="24"/>
          <w:shd w:val="clear" w:color="auto" w:fill="FFFFFF"/>
        </w:rPr>
        <w:t xml:space="preserve">Introduction </w:t>
      </w:r>
    </w:p>
    <w:p w14:paraId="00169066" w14:textId="571DBE7E" w:rsidR="0095356C" w:rsidRPr="00532E69" w:rsidRDefault="00887369" w:rsidP="00E62E82">
      <w:pPr>
        <w:spacing w:line="360" w:lineRule="auto"/>
        <w:ind w:firstLine="720"/>
        <w:rPr>
          <w:rFonts w:ascii="Times New Roman" w:hAnsi="Times New Roman" w:cs="Times New Roman"/>
          <w:sz w:val="24"/>
          <w:szCs w:val="24"/>
          <w:shd w:val="clear" w:color="auto" w:fill="FFFFFF"/>
        </w:rPr>
      </w:pPr>
      <w:r w:rsidRPr="00532E69">
        <w:rPr>
          <w:rFonts w:ascii="Times New Roman" w:hAnsi="Times New Roman" w:cs="Times New Roman"/>
          <w:sz w:val="24"/>
          <w:szCs w:val="24"/>
          <w:shd w:val="clear" w:color="auto" w:fill="FFFFFF"/>
        </w:rPr>
        <w:t xml:space="preserve"> The text explores Climate Action, standard Development Goal 13 in India. It also provides goals and how they affect the nation, to what extent, and how the nation is fighting the problem. The causes of the issues and how the international community handle</w:t>
      </w:r>
      <w:r w:rsidRPr="00532E69">
        <w:rPr>
          <w:rFonts w:ascii="Times New Roman" w:hAnsi="Times New Roman" w:cs="Times New Roman"/>
          <w:sz w:val="24"/>
          <w:szCs w:val="24"/>
          <w:shd w:val="clear" w:color="auto" w:fill="FFFFFF"/>
        </w:rPr>
        <w:t>s it as well as recommendations on how to solve them.</w:t>
      </w:r>
      <w:r w:rsidR="00B57BE6" w:rsidRPr="00532E69">
        <w:rPr>
          <w:rFonts w:ascii="Times New Roman" w:hAnsi="Times New Roman" w:cs="Times New Roman"/>
          <w:sz w:val="24"/>
          <w:szCs w:val="24"/>
          <w:shd w:val="clear" w:color="auto" w:fill="FFFFFF"/>
        </w:rPr>
        <w:t xml:space="preserve"> It will further discuss two other new goals and indicators that have been suggested and how they have been implemented in the country. The importance of this goal is to help the nations learn how to live free of waterborne diseases, receive proper sanitation, and also give measures on how to attain zero hunger cases in the country hence saving lives of many. Research further gives a personal opinion on attaining the goal.</w:t>
      </w:r>
      <w:r w:rsidR="001B7991" w:rsidRPr="00532E69">
        <w:rPr>
          <w:rFonts w:ascii="Times New Roman" w:hAnsi="Times New Roman" w:cs="Times New Roman"/>
          <w:sz w:val="24"/>
          <w:szCs w:val="24"/>
          <w:shd w:val="clear" w:color="auto" w:fill="FFFFFF"/>
        </w:rPr>
        <w:t xml:space="preserve"> SGD 13- Climate Action is a vital goal, and it plays a major role in ensuring that nature and ecosystem are balanced for harmonious</w:t>
      </w:r>
      <w:r w:rsidR="00DA1166">
        <w:rPr>
          <w:rFonts w:ascii="Times New Roman" w:hAnsi="Times New Roman" w:cs="Times New Roman"/>
          <w:sz w:val="24"/>
          <w:szCs w:val="24"/>
          <w:shd w:val="clear" w:color="auto" w:fill="FFFFFF"/>
        </w:rPr>
        <w:t xml:space="preserve"> existence of all human beings.</w:t>
      </w:r>
      <w:r w:rsidR="001B7991" w:rsidRPr="00532E69">
        <w:rPr>
          <w:rFonts w:ascii="Times New Roman" w:hAnsi="Times New Roman" w:cs="Times New Roman"/>
          <w:sz w:val="24"/>
          <w:szCs w:val="24"/>
          <w:shd w:val="clear" w:color="auto" w:fill="FFFFFF"/>
        </w:rPr>
        <w:t xml:space="preserve"> </w:t>
      </w:r>
    </w:p>
    <w:p w14:paraId="0F91F6D2" w14:textId="7E13F584" w:rsidR="00B57BE6" w:rsidRPr="00532E69" w:rsidRDefault="00887369" w:rsidP="00B57BE6">
      <w:pPr>
        <w:spacing w:line="360" w:lineRule="auto"/>
        <w:jc w:val="center"/>
        <w:rPr>
          <w:rFonts w:ascii="Times New Roman" w:hAnsi="Times New Roman" w:cs="Times New Roman"/>
          <w:b/>
          <w:bCs/>
          <w:sz w:val="24"/>
          <w:szCs w:val="24"/>
          <w:shd w:val="clear" w:color="auto" w:fill="FFFFFF"/>
        </w:rPr>
      </w:pPr>
      <w:r w:rsidRPr="00532E69">
        <w:rPr>
          <w:rFonts w:ascii="Times New Roman" w:hAnsi="Times New Roman" w:cs="Times New Roman"/>
          <w:b/>
          <w:bCs/>
          <w:sz w:val="24"/>
          <w:szCs w:val="24"/>
          <w:shd w:val="clear" w:color="auto" w:fill="FFFFFF"/>
        </w:rPr>
        <w:t>Current Research and policy</w:t>
      </w:r>
    </w:p>
    <w:p w14:paraId="25C1A9AE" w14:textId="0CD0E2DE" w:rsidR="008F67C9" w:rsidRPr="00532E69" w:rsidRDefault="00887369" w:rsidP="008F67C9">
      <w:pPr>
        <w:spacing w:line="360" w:lineRule="auto"/>
        <w:rPr>
          <w:rFonts w:ascii="Times New Roman" w:hAnsi="Times New Roman" w:cs="Times New Roman"/>
          <w:sz w:val="24"/>
          <w:szCs w:val="24"/>
          <w:shd w:val="clear" w:color="auto" w:fill="FFFFFF"/>
        </w:rPr>
      </w:pPr>
      <w:r w:rsidRPr="00532E69">
        <w:rPr>
          <w:rFonts w:ascii="Times New Roman" w:hAnsi="Times New Roman" w:cs="Times New Roman"/>
          <w:b/>
          <w:bCs/>
          <w:sz w:val="24"/>
          <w:szCs w:val="24"/>
          <w:shd w:val="clear" w:color="auto" w:fill="FFFFFF"/>
        </w:rPr>
        <w:tab/>
      </w:r>
      <w:r w:rsidRPr="00532E69">
        <w:rPr>
          <w:rFonts w:ascii="Times New Roman" w:hAnsi="Times New Roman" w:cs="Times New Roman"/>
          <w:sz w:val="24"/>
          <w:szCs w:val="24"/>
          <w:shd w:val="clear" w:color="auto" w:fill="FFFFFF"/>
        </w:rPr>
        <w:t>The chosen goal for this project is food and water security in India as a goal under the Sustainable Development Goal 13- Climate Change. Clean water is a basic human necessity, and that should be easily accessible to all people</w:t>
      </w:r>
      <w:r w:rsidR="00DA1166">
        <w:rPr>
          <w:rStyle w:val="FootnoteReference"/>
          <w:rFonts w:ascii="Times New Roman" w:hAnsi="Times New Roman" w:cs="Times New Roman"/>
          <w:sz w:val="24"/>
          <w:szCs w:val="24"/>
          <w:shd w:val="clear" w:color="auto" w:fill="FFFFFF"/>
        </w:rPr>
        <w:footnoteReference w:id="1"/>
      </w:r>
      <w:r w:rsidRPr="00532E69">
        <w:rPr>
          <w:rFonts w:ascii="Times New Roman" w:hAnsi="Times New Roman" w:cs="Times New Roman"/>
          <w:sz w:val="24"/>
          <w:szCs w:val="24"/>
          <w:shd w:val="clear" w:color="auto" w:fill="FFFFFF"/>
        </w:rPr>
        <w:t>. The planet has enough wate</w:t>
      </w:r>
      <w:r w:rsidRPr="00532E69">
        <w:rPr>
          <w:rFonts w:ascii="Times New Roman" w:hAnsi="Times New Roman" w:cs="Times New Roman"/>
          <w:sz w:val="24"/>
          <w:szCs w:val="24"/>
          <w:shd w:val="clear" w:color="auto" w:fill="FFFFFF"/>
        </w:rPr>
        <w:t xml:space="preserve">r to achieve this need. But due to poor planning, investments, and infrastructure, many people and especially children, </w:t>
      </w:r>
      <w:r w:rsidRPr="00532E69">
        <w:rPr>
          <w:rFonts w:ascii="Times New Roman" w:hAnsi="Times New Roman" w:cs="Times New Roman"/>
          <w:sz w:val="24"/>
          <w:szCs w:val="24"/>
          <w:shd w:val="clear" w:color="auto" w:fill="FFFFFF"/>
        </w:rPr>
        <w:lastRenderedPageBreak/>
        <w:t xml:space="preserve">die from infections that are associated with an inadequate supply of clean water, proper sanitation, and hygiene.  In </w:t>
      </w:r>
      <w:r w:rsidR="00B00F4A" w:rsidRPr="00532E69">
        <w:rPr>
          <w:rFonts w:ascii="Times New Roman" w:hAnsi="Times New Roman" w:cs="Times New Roman"/>
          <w:sz w:val="24"/>
          <w:szCs w:val="24"/>
          <w:shd w:val="clear" w:color="auto" w:fill="FFFFFF"/>
        </w:rPr>
        <w:t>India</w:t>
      </w:r>
      <w:r w:rsidRPr="00532E69">
        <w:rPr>
          <w:rFonts w:ascii="Times New Roman" w:hAnsi="Times New Roman" w:cs="Times New Roman"/>
          <w:sz w:val="24"/>
          <w:szCs w:val="24"/>
          <w:shd w:val="clear" w:color="auto" w:fill="FFFFFF"/>
        </w:rPr>
        <w:t>, water misma</w:t>
      </w:r>
      <w:r w:rsidRPr="00532E69">
        <w:rPr>
          <w:rFonts w:ascii="Times New Roman" w:hAnsi="Times New Roman" w:cs="Times New Roman"/>
          <w:sz w:val="24"/>
          <w:szCs w:val="24"/>
          <w:shd w:val="clear" w:color="auto" w:fill="FFFFFF"/>
        </w:rPr>
        <w:t xml:space="preserve">nagement is a major problem that threatens food security. Food security in India is </w:t>
      </w:r>
      <w:r w:rsidR="007C7702" w:rsidRPr="00532E69">
        <w:rPr>
          <w:rFonts w:ascii="Times New Roman" w:hAnsi="Times New Roman" w:cs="Times New Roman"/>
          <w:sz w:val="24"/>
          <w:szCs w:val="24"/>
          <w:shd w:val="clear" w:color="auto" w:fill="FFFFFF"/>
        </w:rPr>
        <w:t xml:space="preserve">more </w:t>
      </w:r>
      <w:r w:rsidR="00B00F4A" w:rsidRPr="00532E69">
        <w:rPr>
          <w:rFonts w:ascii="Times New Roman" w:hAnsi="Times New Roman" w:cs="Times New Roman"/>
          <w:sz w:val="24"/>
          <w:szCs w:val="24"/>
          <w:shd w:val="clear" w:color="auto" w:fill="FFFFFF"/>
        </w:rPr>
        <w:t>contained</w:t>
      </w:r>
      <w:r w:rsidR="007C7702" w:rsidRPr="00532E69">
        <w:rPr>
          <w:rFonts w:ascii="Times New Roman" w:hAnsi="Times New Roman" w:cs="Times New Roman"/>
          <w:sz w:val="24"/>
          <w:szCs w:val="24"/>
          <w:shd w:val="clear" w:color="auto" w:fill="FFFFFF"/>
        </w:rPr>
        <w:t>, and various assistances for food policies have continued to exist</w:t>
      </w:r>
      <w:r w:rsidR="00DA1166">
        <w:rPr>
          <w:rStyle w:val="FootnoteReference"/>
          <w:rFonts w:ascii="Times New Roman" w:hAnsi="Times New Roman" w:cs="Times New Roman"/>
          <w:sz w:val="24"/>
          <w:szCs w:val="24"/>
          <w:shd w:val="clear" w:color="auto" w:fill="FFFFFF"/>
        </w:rPr>
        <w:footnoteReference w:id="2"/>
      </w:r>
      <w:r w:rsidR="007C7702" w:rsidRPr="00532E69">
        <w:rPr>
          <w:rFonts w:ascii="Times New Roman" w:hAnsi="Times New Roman" w:cs="Times New Roman"/>
          <w:sz w:val="24"/>
          <w:szCs w:val="24"/>
          <w:shd w:val="clear" w:color="auto" w:fill="FFFFFF"/>
        </w:rPr>
        <w:t>. This ensures that even the poorest member in India have access to some food, but most of them suffer from nutritional deficits</w:t>
      </w:r>
      <w:r w:rsidR="00DA1166">
        <w:rPr>
          <w:rFonts w:ascii="Times New Roman" w:hAnsi="Times New Roman" w:cs="Times New Roman"/>
          <w:sz w:val="24"/>
          <w:szCs w:val="24"/>
          <w:shd w:val="clear" w:color="auto" w:fill="FFFFFF"/>
        </w:rPr>
        <w:t>.</w:t>
      </w:r>
    </w:p>
    <w:p w14:paraId="63565F7B" w14:textId="152A21F6" w:rsidR="007C7702" w:rsidRPr="00532E69" w:rsidRDefault="00887369" w:rsidP="008F67C9">
      <w:pPr>
        <w:spacing w:line="360" w:lineRule="auto"/>
        <w:rPr>
          <w:rFonts w:ascii="Times New Roman" w:hAnsi="Times New Roman" w:cs="Times New Roman"/>
          <w:sz w:val="24"/>
          <w:szCs w:val="24"/>
          <w:shd w:val="clear" w:color="auto" w:fill="FFFFFF"/>
        </w:rPr>
      </w:pPr>
      <w:r w:rsidRPr="00532E69">
        <w:rPr>
          <w:rFonts w:ascii="Times New Roman" w:hAnsi="Times New Roman" w:cs="Times New Roman"/>
          <w:sz w:val="24"/>
          <w:szCs w:val="24"/>
          <w:shd w:val="clear" w:color="auto" w:fill="FFFFFF"/>
        </w:rPr>
        <w:tab/>
        <w:t>A population in India have lacked the basic safe sanitation and hygiene. This occurs majorly in slums</w:t>
      </w:r>
      <w:r w:rsidR="0005600D" w:rsidRPr="00532E69">
        <w:rPr>
          <w:rFonts w:ascii="Times New Roman" w:hAnsi="Times New Roman" w:cs="Times New Roman"/>
          <w:sz w:val="24"/>
          <w:szCs w:val="24"/>
          <w:shd w:val="clear" w:color="auto" w:fill="FFFFFF"/>
        </w:rPr>
        <w:t xml:space="preserve"> such as Bhalswa in Delhi and Dharavi Mumbai</w:t>
      </w:r>
      <w:r w:rsidRPr="00532E69">
        <w:rPr>
          <w:rFonts w:ascii="Times New Roman" w:hAnsi="Times New Roman" w:cs="Times New Roman"/>
          <w:sz w:val="24"/>
          <w:szCs w:val="24"/>
          <w:shd w:val="clear" w:color="auto" w:fill="FFFFFF"/>
        </w:rPr>
        <w:t xml:space="preserve">, where there </w:t>
      </w:r>
      <w:r w:rsidR="00B00F4A" w:rsidRPr="00532E69">
        <w:rPr>
          <w:rFonts w:ascii="Times New Roman" w:hAnsi="Times New Roman" w:cs="Times New Roman"/>
          <w:sz w:val="24"/>
          <w:szCs w:val="24"/>
          <w:shd w:val="clear" w:color="auto" w:fill="FFFFFF"/>
        </w:rPr>
        <w:t>are</w:t>
      </w:r>
      <w:r w:rsidRPr="00532E69">
        <w:rPr>
          <w:rFonts w:ascii="Times New Roman" w:hAnsi="Times New Roman" w:cs="Times New Roman"/>
          <w:sz w:val="24"/>
          <w:szCs w:val="24"/>
          <w:shd w:val="clear" w:color="auto" w:fill="FFFFFF"/>
        </w:rPr>
        <w:t xml:space="preserve"> open defecations </w:t>
      </w:r>
      <w:r w:rsidR="0005600D" w:rsidRPr="00532E69">
        <w:rPr>
          <w:rFonts w:ascii="Times New Roman" w:hAnsi="Times New Roman" w:cs="Times New Roman"/>
          <w:sz w:val="24"/>
          <w:szCs w:val="24"/>
          <w:shd w:val="clear" w:color="auto" w:fill="FFFFFF"/>
        </w:rPr>
        <w:t xml:space="preserve">and lacks handwashing </w:t>
      </w:r>
      <w:r w:rsidR="00B00F4A" w:rsidRPr="00532E69">
        <w:rPr>
          <w:rFonts w:ascii="Times New Roman" w:hAnsi="Times New Roman" w:cs="Times New Roman"/>
          <w:sz w:val="24"/>
          <w:szCs w:val="24"/>
          <w:shd w:val="clear" w:color="auto" w:fill="FFFFFF"/>
        </w:rPr>
        <w:t>facilities</w:t>
      </w:r>
      <w:r w:rsidR="0005600D" w:rsidRPr="00532E69">
        <w:rPr>
          <w:rFonts w:ascii="Times New Roman" w:hAnsi="Times New Roman" w:cs="Times New Roman"/>
          <w:sz w:val="24"/>
          <w:szCs w:val="24"/>
          <w:shd w:val="clear" w:color="auto" w:fill="FFFFFF"/>
        </w:rPr>
        <w:t xml:space="preserve"> with soap and water. This creates a crisis and poses a great danger of contracting diseases and even pollutes </w:t>
      </w:r>
      <w:r w:rsidR="00B00F4A" w:rsidRPr="00532E69">
        <w:rPr>
          <w:rFonts w:ascii="Times New Roman" w:hAnsi="Times New Roman" w:cs="Times New Roman"/>
          <w:sz w:val="24"/>
          <w:szCs w:val="24"/>
          <w:shd w:val="clear" w:color="auto" w:fill="FFFFFF"/>
        </w:rPr>
        <w:t>the environment</w:t>
      </w:r>
      <w:r w:rsidR="0005600D" w:rsidRPr="00532E69">
        <w:rPr>
          <w:rFonts w:ascii="Times New Roman" w:hAnsi="Times New Roman" w:cs="Times New Roman"/>
          <w:sz w:val="24"/>
          <w:szCs w:val="24"/>
          <w:shd w:val="clear" w:color="auto" w:fill="FFFFFF"/>
        </w:rPr>
        <w:t xml:space="preserve">. The </w:t>
      </w:r>
      <w:r w:rsidR="00B00F4A" w:rsidRPr="00532E69">
        <w:rPr>
          <w:rFonts w:ascii="Times New Roman" w:hAnsi="Times New Roman" w:cs="Times New Roman"/>
          <w:sz w:val="24"/>
          <w:szCs w:val="24"/>
          <w:shd w:val="clear" w:color="auto" w:fill="FFFFFF"/>
        </w:rPr>
        <w:t>low-class</w:t>
      </w:r>
      <w:r w:rsidR="0005600D" w:rsidRPr="00532E69">
        <w:rPr>
          <w:rFonts w:ascii="Times New Roman" w:hAnsi="Times New Roman" w:cs="Times New Roman"/>
          <w:sz w:val="24"/>
          <w:szCs w:val="24"/>
          <w:shd w:val="clear" w:color="auto" w:fill="FFFFFF"/>
        </w:rPr>
        <w:t xml:space="preserve"> people still </w:t>
      </w:r>
      <w:r w:rsidR="00B00F4A" w:rsidRPr="00532E69">
        <w:rPr>
          <w:rFonts w:ascii="Times New Roman" w:hAnsi="Times New Roman" w:cs="Times New Roman"/>
          <w:sz w:val="24"/>
          <w:szCs w:val="24"/>
          <w:shd w:val="clear" w:color="auto" w:fill="FFFFFF"/>
        </w:rPr>
        <w:t>lack</w:t>
      </w:r>
      <w:r w:rsidR="0005600D" w:rsidRPr="00532E69">
        <w:rPr>
          <w:rFonts w:ascii="Times New Roman" w:hAnsi="Times New Roman" w:cs="Times New Roman"/>
          <w:sz w:val="24"/>
          <w:szCs w:val="24"/>
          <w:shd w:val="clear" w:color="auto" w:fill="FFFFFF"/>
        </w:rPr>
        <w:t xml:space="preserve"> affordable clean drinking water and especially those who live in urban </w:t>
      </w:r>
      <w:r w:rsidR="00B00F4A" w:rsidRPr="00532E69">
        <w:rPr>
          <w:rFonts w:ascii="Times New Roman" w:hAnsi="Times New Roman" w:cs="Times New Roman"/>
          <w:sz w:val="24"/>
          <w:szCs w:val="24"/>
          <w:shd w:val="clear" w:color="auto" w:fill="FFFFFF"/>
        </w:rPr>
        <w:t>centers</w:t>
      </w:r>
      <w:r w:rsidR="0005600D" w:rsidRPr="00532E69">
        <w:rPr>
          <w:rFonts w:ascii="Times New Roman" w:hAnsi="Times New Roman" w:cs="Times New Roman"/>
          <w:sz w:val="24"/>
          <w:szCs w:val="24"/>
          <w:shd w:val="clear" w:color="auto" w:fill="FFFFFF"/>
        </w:rPr>
        <w:t xml:space="preserve">. Most communicable diseases, according to the world bank,, are linked </w:t>
      </w:r>
      <w:r w:rsidR="00B00F4A" w:rsidRPr="00532E69">
        <w:rPr>
          <w:rFonts w:ascii="Times New Roman" w:hAnsi="Times New Roman" w:cs="Times New Roman"/>
          <w:sz w:val="24"/>
          <w:szCs w:val="24"/>
          <w:shd w:val="clear" w:color="auto" w:fill="FFFFFF"/>
        </w:rPr>
        <w:t>to lack</w:t>
      </w:r>
      <w:r w:rsidR="0005600D" w:rsidRPr="00532E69">
        <w:rPr>
          <w:rFonts w:ascii="Times New Roman" w:hAnsi="Times New Roman" w:cs="Times New Roman"/>
          <w:sz w:val="24"/>
          <w:szCs w:val="24"/>
          <w:shd w:val="clear" w:color="auto" w:fill="FFFFFF"/>
        </w:rPr>
        <w:t xml:space="preserve"> of unsafe water and lack of practices that are hygienic. More than 500 </w:t>
      </w:r>
      <w:r w:rsidR="00B00F4A" w:rsidRPr="00532E69">
        <w:rPr>
          <w:rFonts w:ascii="Times New Roman" w:hAnsi="Times New Roman" w:cs="Times New Roman"/>
          <w:sz w:val="24"/>
          <w:szCs w:val="24"/>
          <w:shd w:val="clear" w:color="auto" w:fill="FFFFFF"/>
        </w:rPr>
        <w:t>hundred</w:t>
      </w:r>
      <w:r w:rsidR="0005600D" w:rsidRPr="00532E69">
        <w:rPr>
          <w:rFonts w:ascii="Times New Roman" w:hAnsi="Times New Roman" w:cs="Times New Roman"/>
          <w:sz w:val="24"/>
          <w:szCs w:val="24"/>
          <w:shd w:val="clear" w:color="auto" w:fill="FFFFFF"/>
        </w:rPr>
        <w:t xml:space="preserve"> children under the five years in </w:t>
      </w:r>
      <w:r w:rsidR="00B00F4A" w:rsidRPr="00532E69">
        <w:rPr>
          <w:rFonts w:ascii="Times New Roman" w:hAnsi="Times New Roman" w:cs="Times New Roman"/>
          <w:sz w:val="24"/>
          <w:szCs w:val="24"/>
          <w:shd w:val="clear" w:color="auto" w:fill="FFFFFF"/>
        </w:rPr>
        <w:t>India</w:t>
      </w:r>
      <w:r w:rsidR="0005600D" w:rsidRPr="00532E69">
        <w:rPr>
          <w:rFonts w:ascii="Times New Roman" w:hAnsi="Times New Roman" w:cs="Times New Roman"/>
          <w:sz w:val="24"/>
          <w:szCs w:val="24"/>
          <w:shd w:val="clear" w:color="auto" w:fill="FFFFFF"/>
        </w:rPr>
        <w:t xml:space="preserve"> die of </w:t>
      </w:r>
      <w:r w:rsidR="00B00F4A" w:rsidRPr="00532E69">
        <w:rPr>
          <w:rFonts w:ascii="Times New Roman" w:hAnsi="Times New Roman" w:cs="Times New Roman"/>
          <w:sz w:val="24"/>
          <w:szCs w:val="24"/>
          <w:shd w:val="clear" w:color="auto" w:fill="FFFFFF"/>
        </w:rPr>
        <w:t>diarrhea</w:t>
      </w:r>
      <w:r w:rsidR="0005600D" w:rsidRPr="00532E69">
        <w:rPr>
          <w:rFonts w:ascii="Times New Roman" w:hAnsi="Times New Roman" w:cs="Times New Roman"/>
          <w:sz w:val="24"/>
          <w:szCs w:val="24"/>
          <w:shd w:val="clear" w:color="auto" w:fill="FFFFFF"/>
        </w:rPr>
        <w:t xml:space="preserve"> daily in </w:t>
      </w:r>
      <w:r w:rsidR="00B00F4A" w:rsidRPr="00532E69">
        <w:rPr>
          <w:rFonts w:ascii="Times New Roman" w:hAnsi="Times New Roman" w:cs="Times New Roman"/>
          <w:sz w:val="24"/>
          <w:szCs w:val="24"/>
          <w:shd w:val="clear" w:color="auto" w:fill="FFFFFF"/>
        </w:rPr>
        <w:t>India</w:t>
      </w:r>
      <w:r w:rsidR="0005600D" w:rsidRPr="00532E69">
        <w:rPr>
          <w:rFonts w:ascii="Times New Roman" w:hAnsi="Times New Roman" w:cs="Times New Roman"/>
          <w:sz w:val="24"/>
          <w:szCs w:val="24"/>
          <w:shd w:val="clear" w:color="auto" w:fill="FFFFFF"/>
        </w:rPr>
        <w:t>.</w:t>
      </w:r>
      <w:r w:rsidR="00DA1166">
        <w:rPr>
          <w:rStyle w:val="FootnoteReference"/>
          <w:rFonts w:ascii="Times New Roman" w:hAnsi="Times New Roman" w:cs="Times New Roman"/>
          <w:sz w:val="24"/>
          <w:szCs w:val="24"/>
          <w:shd w:val="clear" w:color="auto" w:fill="FFFFFF"/>
        </w:rPr>
        <w:footnoteReference w:id="3"/>
      </w:r>
    </w:p>
    <w:p w14:paraId="46F3373F" w14:textId="022473E8" w:rsidR="0005600D" w:rsidRPr="00532E69" w:rsidRDefault="00887369" w:rsidP="00B00F4A">
      <w:pPr>
        <w:spacing w:line="360" w:lineRule="auto"/>
        <w:ind w:firstLine="720"/>
        <w:rPr>
          <w:rFonts w:ascii="Times New Roman" w:hAnsi="Times New Roman" w:cs="Times New Roman"/>
          <w:sz w:val="24"/>
          <w:szCs w:val="24"/>
          <w:shd w:val="clear" w:color="auto" w:fill="FFFFFF"/>
        </w:rPr>
      </w:pPr>
      <w:r w:rsidRPr="00532E69">
        <w:rPr>
          <w:rFonts w:ascii="Times New Roman" w:hAnsi="Times New Roman" w:cs="Times New Roman"/>
          <w:sz w:val="24"/>
          <w:szCs w:val="24"/>
          <w:shd w:val="clear" w:color="auto" w:fill="FFFFFF"/>
        </w:rPr>
        <w:t>In hunger man</w:t>
      </w:r>
      <w:r w:rsidRPr="00532E69">
        <w:rPr>
          <w:rFonts w:ascii="Times New Roman" w:hAnsi="Times New Roman" w:cs="Times New Roman"/>
          <w:sz w:val="24"/>
          <w:szCs w:val="24"/>
          <w:shd w:val="clear" w:color="auto" w:fill="FFFFFF"/>
        </w:rPr>
        <w:t xml:space="preserve">agement, India has put some subsides for most inputs in agriculture, such as fertilizers and fuel. This benefits the </w:t>
      </w:r>
      <w:r w:rsidR="00B00F4A" w:rsidRPr="00532E69">
        <w:rPr>
          <w:rFonts w:ascii="Times New Roman" w:hAnsi="Times New Roman" w:cs="Times New Roman"/>
          <w:sz w:val="24"/>
          <w:szCs w:val="24"/>
          <w:shd w:val="clear" w:color="auto" w:fill="FFFFFF"/>
        </w:rPr>
        <w:t>landowners who use the inputs wastefully, leading to failure of productivity of the farms. At present, India is food secure, but these problems could undermine productivity after long-term exposure. Rice and wheat are the staple foods in India</w:t>
      </w:r>
      <w:r w:rsidR="00532E69" w:rsidRPr="00532E69">
        <w:rPr>
          <w:rFonts w:ascii="Times New Roman" w:hAnsi="Times New Roman" w:cs="Times New Roman"/>
          <w:sz w:val="24"/>
          <w:szCs w:val="24"/>
          <w:shd w:val="clear" w:color="auto" w:fill="FFFFFF"/>
        </w:rPr>
        <w:t xml:space="preserve"> (Ramakrishnan, 1992).</w:t>
      </w:r>
    </w:p>
    <w:p w14:paraId="27C8F3C6" w14:textId="79D9CB03" w:rsidR="00B00F4A" w:rsidRPr="00532E69" w:rsidRDefault="00887369" w:rsidP="00B00F4A">
      <w:pPr>
        <w:spacing w:line="360" w:lineRule="auto"/>
        <w:rPr>
          <w:rFonts w:ascii="Times New Roman" w:hAnsi="Times New Roman" w:cs="Times New Roman"/>
          <w:sz w:val="24"/>
          <w:szCs w:val="24"/>
          <w:shd w:val="clear" w:color="auto" w:fill="FFFFFF"/>
        </w:rPr>
      </w:pPr>
      <w:r w:rsidRPr="00532E69">
        <w:rPr>
          <w:rFonts w:ascii="Times New Roman" w:hAnsi="Times New Roman" w:cs="Times New Roman"/>
          <w:sz w:val="24"/>
          <w:szCs w:val="24"/>
          <w:shd w:val="clear" w:color="auto" w:fill="FFFFFF"/>
        </w:rPr>
        <w:t xml:space="preserve"> </w:t>
      </w:r>
      <w:r w:rsidR="00CF54D3">
        <w:rPr>
          <w:rFonts w:ascii="Times New Roman" w:hAnsi="Times New Roman" w:cs="Times New Roman"/>
          <w:sz w:val="24"/>
          <w:szCs w:val="24"/>
          <w:shd w:val="clear" w:color="auto" w:fill="FFFFFF"/>
        </w:rPr>
        <w:tab/>
      </w:r>
      <w:r w:rsidRPr="00532E69">
        <w:rPr>
          <w:rFonts w:ascii="Times New Roman" w:hAnsi="Times New Roman" w:cs="Times New Roman"/>
          <w:sz w:val="24"/>
          <w:szCs w:val="24"/>
          <w:shd w:val="clear" w:color="auto" w:fill="FFFFFF"/>
        </w:rPr>
        <w:t>This sector links to sustainability climate change by, for instance, teaching the citizens of the nation the importance of prote</w:t>
      </w:r>
      <w:r w:rsidRPr="00532E69">
        <w:rPr>
          <w:rFonts w:ascii="Times New Roman" w:hAnsi="Times New Roman" w:cs="Times New Roman"/>
          <w:sz w:val="24"/>
          <w:szCs w:val="24"/>
          <w:shd w:val="clear" w:color="auto" w:fill="FFFFFF"/>
        </w:rPr>
        <w:t>cting and restoring water and the related ecosystems, which include the forests, mountains, rivers, lakes, wetlands, and aquifers. This is a goal that states that by 2020 all the water sources will be protected. This will ensure that water sources remain c</w:t>
      </w:r>
      <w:r w:rsidRPr="00532E69">
        <w:rPr>
          <w:rFonts w:ascii="Times New Roman" w:hAnsi="Times New Roman" w:cs="Times New Roman"/>
          <w:sz w:val="24"/>
          <w:szCs w:val="24"/>
          <w:shd w:val="clear" w:color="auto" w:fill="FFFFFF"/>
        </w:rPr>
        <w:t>lean and do not dry up due to excessive harmful human activities and practices exposure in the area with a water source.</w:t>
      </w:r>
      <w:r w:rsidR="00493C46" w:rsidRPr="00532E69">
        <w:rPr>
          <w:rFonts w:ascii="Times New Roman" w:hAnsi="Times New Roman" w:cs="Times New Roman"/>
          <w:sz w:val="24"/>
          <w:szCs w:val="24"/>
          <w:shd w:val="clear" w:color="auto" w:fill="FFFFFF"/>
        </w:rPr>
        <w:t xml:space="preserve"> The sector also links with the SGD 13 by ensuring that they advise all citizens to expand water and sanitation support to all the developing countries. India government </w:t>
      </w:r>
      <w:r w:rsidR="00493C46" w:rsidRPr="00532E69">
        <w:rPr>
          <w:rFonts w:ascii="Times New Roman" w:hAnsi="Times New Roman" w:cs="Times New Roman"/>
          <w:sz w:val="24"/>
          <w:szCs w:val="24"/>
          <w:shd w:val="clear" w:color="auto" w:fill="FFFFFF"/>
        </w:rPr>
        <w:lastRenderedPageBreak/>
        <w:t xml:space="preserve">takes the role of teaching all the citizens of the proper sanitization measures and also constructing proper </w:t>
      </w:r>
      <w:r w:rsidR="00F71616" w:rsidRPr="00532E69">
        <w:rPr>
          <w:rFonts w:ascii="Times New Roman" w:hAnsi="Times New Roman" w:cs="Times New Roman"/>
          <w:sz w:val="24"/>
          <w:szCs w:val="24"/>
          <w:shd w:val="clear" w:color="auto" w:fill="FFFFFF"/>
        </w:rPr>
        <w:t>centers</w:t>
      </w:r>
      <w:r w:rsidR="00493C46" w:rsidRPr="00532E69">
        <w:rPr>
          <w:rFonts w:ascii="Times New Roman" w:hAnsi="Times New Roman" w:cs="Times New Roman"/>
          <w:sz w:val="24"/>
          <w:szCs w:val="24"/>
          <w:shd w:val="clear" w:color="auto" w:fill="FFFFFF"/>
        </w:rPr>
        <w:t xml:space="preserve"> for sanitization</w:t>
      </w:r>
      <w:r w:rsidR="00DA1166">
        <w:rPr>
          <w:rFonts w:ascii="Times New Roman" w:hAnsi="Times New Roman" w:cs="Times New Roman"/>
          <w:sz w:val="24"/>
          <w:szCs w:val="24"/>
          <w:shd w:val="clear" w:color="auto" w:fill="FFFFFF"/>
        </w:rPr>
        <w:t>.</w:t>
      </w:r>
      <w:r w:rsidR="00DA1166">
        <w:rPr>
          <w:rStyle w:val="FootnoteReference"/>
          <w:rFonts w:ascii="Times New Roman" w:hAnsi="Times New Roman" w:cs="Times New Roman"/>
          <w:sz w:val="24"/>
          <w:szCs w:val="24"/>
          <w:shd w:val="clear" w:color="auto" w:fill="FFFFFF"/>
        </w:rPr>
        <w:footnoteReference w:id="4"/>
      </w:r>
    </w:p>
    <w:p w14:paraId="2CEC83F9" w14:textId="2435C33E" w:rsidR="006811F9" w:rsidRPr="00DA1166" w:rsidRDefault="00887369" w:rsidP="00DA1166">
      <w:pPr>
        <w:spacing w:line="360" w:lineRule="auto"/>
        <w:rPr>
          <w:rFonts w:ascii="Times New Roman" w:hAnsi="Times New Roman" w:cs="Times New Roman"/>
          <w:sz w:val="24"/>
          <w:szCs w:val="24"/>
          <w:shd w:val="clear" w:color="auto" w:fill="FFFFFF"/>
        </w:rPr>
      </w:pPr>
      <w:r w:rsidRPr="00532E69">
        <w:rPr>
          <w:rFonts w:ascii="Times New Roman" w:hAnsi="Times New Roman" w:cs="Times New Roman"/>
          <w:sz w:val="24"/>
          <w:szCs w:val="24"/>
          <w:shd w:val="clear" w:color="auto" w:fill="FFFFFF"/>
        </w:rPr>
        <w:tab/>
      </w:r>
      <w:r w:rsidRPr="00532E69">
        <w:rPr>
          <w:rFonts w:ascii="Times New Roman" w:hAnsi="Times New Roman" w:cs="Times New Roman"/>
          <w:sz w:val="24"/>
          <w:szCs w:val="24"/>
          <w:shd w:val="clear" w:color="auto" w:fill="FFFFFF"/>
        </w:rPr>
        <w:t xml:space="preserve">The current policy in India for food and water security. With the forecasting of the rapid population growth in </w:t>
      </w:r>
      <w:r w:rsidR="00F71616" w:rsidRPr="00532E69">
        <w:rPr>
          <w:rFonts w:ascii="Times New Roman" w:hAnsi="Times New Roman" w:cs="Times New Roman"/>
          <w:sz w:val="24"/>
          <w:szCs w:val="24"/>
          <w:shd w:val="clear" w:color="auto" w:fill="FFFFFF"/>
        </w:rPr>
        <w:t>India</w:t>
      </w:r>
      <w:r w:rsidRPr="00532E69">
        <w:rPr>
          <w:rFonts w:ascii="Times New Roman" w:hAnsi="Times New Roman" w:cs="Times New Roman"/>
          <w:sz w:val="24"/>
          <w:szCs w:val="24"/>
          <w:shd w:val="clear" w:color="auto" w:fill="FFFFFF"/>
        </w:rPr>
        <w:t xml:space="preserve">, the country will face a challenge to secure these basic commodities. </w:t>
      </w:r>
      <w:r w:rsidR="00F71616" w:rsidRPr="00532E69">
        <w:rPr>
          <w:rFonts w:ascii="Times New Roman" w:hAnsi="Times New Roman" w:cs="Times New Roman"/>
          <w:sz w:val="24"/>
          <w:szCs w:val="24"/>
          <w:shd w:val="clear" w:color="auto" w:fill="FFFFFF"/>
        </w:rPr>
        <w:t>They</w:t>
      </w:r>
      <w:r w:rsidRPr="00532E69">
        <w:rPr>
          <w:rFonts w:ascii="Times New Roman" w:hAnsi="Times New Roman" w:cs="Times New Roman"/>
          <w:sz w:val="24"/>
          <w:szCs w:val="24"/>
          <w:shd w:val="clear" w:color="auto" w:fill="FFFFFF"/>
        </w:rPr>
        <w:t xml:space="preserve"> have formulated ways of building larger storage capacities in o</w:t>
      </w:r>
      <w:r w:rsidRPr="00532E69">
        <w:rPr>
          <w:rFonts w:ascii="Times New Roman" w:hAnsi="Times New Roman" w:cs="Times New Roman"/>
          <w:sz w:val="24"/>
          <w:szCs w:val="24"/>
          <w:shd w:val="clear" w:color="auto" w:fill="FFFFFF"/>
        </w:rPr>
        <w:t>rder to continue enough supply and access as at now.</w:t>
      </w:r>
    </w:p>
    <w:p w14:paraId="60ABEE93" w14:textId="581EB402" w:rsidR="00493C46" w:rsidRPr="00532E69" w:rsidRDefault="00887369" w:rsidP="00493C46">
      <w:pPr>
        <w:spacing w:line="360" w:lineRule="auto"/>
        <w:jc w:val="center"/>
        <w:rPr>
          <w:rFonts w:ascii="Times New Roman" w:hAnsi="Times New Roman" w:cs="Times New Roman"/>
          <w:b/>
          <w:bCs/>
          <w:sz w:val="24"/>
          <w:szCs w:val="24"/>
          <w:shd w:val="clear" w:color="auto" w:fill="FFFFFF"/>
        </w:rPr>
      </w:pPr>
      <w:r w:rsidRPr="00532E69">
        <w:rPr>
          <w:rFonts w:ascii="Times New Roman" w:hAnsi="Times New Roman" w:cs="Times New Roman"/>
          <w:b/>
          <w:bCs/>
          <w:sz w:val="24"/>
          <w:szCs w:val="24"/>
          <w:shd w:val="clear" w:color="auto" w:fill="FFFFFF"/>
        </w:rPr>
        <w:t xml:space="preserve">Suggested new goals and indicators </w:t>
      </w:r>
    </w:p>
    <w:p w14:paraId="565EECBD" w14:textId="0CD6FB46" w:rsidR="00493C46" w:rsidRPr="00532E69" w:rsidRDefault="00887369" w:rsidP="00493C46">
      <w:pPr>
        <w:spacing w:line="360" w:lineRule="auto"/>
        <w:jc w:val="center"/>
        <w:rPr>
          <w:rFonts w:ascii="Times New Roman" w:hAnsi="Times New Roman" w:cs="Times New Roman"/>
          <w:b/>
          <w:bCs/>
          <w:sz w:val="24"/>
          <w:szCs w:val="24"/>
          <w:shd w:val="clear" w:color="auto" w:fill="FFFFFF"/>
        </w:rPr>
      </w:pPr>
      <w:r w:rsidRPr="00532E69">
        <w:rPr>
          <w:rFonts w:ascii="Times New Roman" w:hAnsi="Times New Roman" w:cs="Times New Roman"/>
          <w:b/>
          <w:bCs/>
          <w:sz w:val="24"/>
          <w:szCs w:val="24"/>
          <w:shd w:val="clear" w:color="auto" w:fill="FFFFFF"/>
        </w:rPr>
        <w:t>Number of countries that have integrated mitigation, adap</w:t>
      </w:r>
      <w:r w:rsidR="00A2549D" w:rsidRPr="00532E69">
        <w:rPr>
          <w:rFonts w:ascii="Times New Roman" w:hAnsi="Times New Roman" w:cs="Times New Roman"/>
          <w:b/>
          <w:bCs/>
          <w:sz w:val="24"/>
          <w:szCs w:val="24"/>
          <w:shd w:val="clear" w:color="auto" w:fill="FFFFFF"/>
        </w:rPr>
        <w:t>tation and reduction of impact and early warning into primary and secondary curricula</w:t>
      </w:r>
    </w:p>
    <w:p w14:paraId="2E72526B" w14:textId="5150A416" w:rsidR="00A2549D" w:rsidRPr="00532E69" w:rsidRDefault="00887369" w:rsidP="00A2549D">
      <w:pPr>
        <w:spacing w:line="360" w:lineRule="auto"/>
        <w:rPr>
          <w:rFonts w:ascii="Times New Roman" w:hAnsi="Times New Roman" w:cs="Times New Roman"/>
          <w:sz w:val="24"/>
          <w:szCs w:val="24"/>
          <w:shd w:val="clear" w:color="auto" w:fill="FFFFFF"/>
        </w:rPr>
      </w:pPr>
      <w:r w:rsidRPr="00532E69">
        <w:rPr>
          <w:rFonts w:ascii="Times New Roman" w:hAnsi="Times New Roman" w:cs="Times New Roman"/>
          <w:sz w:val="24"/>
          <w:szCs w:val="24"/>
          <w:shd w:val="clear" w:color="auto" w:fill="FFFFFF"/>
        </w:rPr>
        <w:tab/>
      </w:r>
      <w:r w:rsidRPr="00532E69">
        <w:rPr>
          <w:rFonts w:ascii="Times New Roman" w:hAnsi="Times New Roman" w:cs="Times New Roman"/>
          <w:sz w:val="24"/>
          <w:szCs w:val="24"/>
          <w:shd w:val="clear" w:color="auto" w:fill="FFFFFF"/>
        </w:rPr>
        <w:t xml:space="preserve">This indicator is classified as a Tier meaning that there are no </w:t>
      </w:r>
      <w:r w:rsidR="00FF6E60" w:rsidRPr="00532E69">
        <w:rPr>
          <w:rFonts w:ascii="Times New Roman" w:hAnsi="Times New Roman" w:cs="Times New Roman"/>
          <w:sz w:val="24"/>
          <w:szCs w:val="24"/>
          <w:shd w:val="clear" w:color="auto" w:fill="FFFFFF"/>
        </w:rPr>
        <w:t>internationally methodologies</w:t>
      </w:r>
      <w:r w:rsidRPr="00532E69">
        <w:rPr>
          <w:rFonts w:ascii="Times New Roman" w:hAnsi="Times New Roman" w:cs="Times New Roman"/>
          <w:sz w:val="24"/>
          <w:szCs w:val="24"/>
          <w:shd w:val="clear" w:color="auto" w:fill="FFFFFF"/>
        </w:rPr>
        <w:t xml:space="preserve"> that are available, but they will be developed or tested later. This is evident in the devolved education system of the United Kingdom. It has been implemented i</w:t>
      </w:r>
      <w:r w:rsidRPr="00532E69">
        <w:rPr>
          <w:rFonts w:ascii="Times New Roman" w:hAnsi="Times New Roman" w:cs="Times New Roman"/>
          <w:sz w:val="24"/>
          <w:szCs w:val="24"/>
          <w:shd w:val="clear" w:color="auto" w:fill="FFFFFF"/>
        </w:rPr>
        <w:t xml:space="preserve">n four states. In </w:t>
      </w:r>
      <w:r w:rsidR="00FF6E60" w:rsidRPr="00532E69">
        <w:rPr>
          <w:rFonts w:ascii="Times New Roman" w:hAnsi="Times New Roman" w:cs="Times New Roman"/>
          <w:sz w:val="24"/>
          <w:szCs w:val="24"/>
          <w:shd w:val="clear" w:color="auto" w:fill="FFFFFF"/>
        </w:rPr>
        <w:t>England</w:t>
      </w:r>
      <w:r w:rsidRPr="00532E69">
        <w:rPr>
          <w:rFonts w:ascii="Times New Roman" w:hAnsi="Times New Roman" w:cs="Times New Roman"/>
          <w:sz w:val="24"/>
          <w:szCs w:val="24"/>
          <w:shd w:val="clear" w:color="auto" w:fill="FFFFFF"/>
        </w:rPr>
        <w:t xml:space="preserve">, climate studies are taught as </w:t>
      </w:r>
      <w:r w:rsidR="00FF6E60" w:rsidRPr="00532E69">
        <w:rPr>
          <w:rFonts w:ascii="Times New Roman" w:hAnsi="Times New Roman" w:cs="Times New Roman"/>
          <w:sz w:val="24"/>
          <w:szCs w:val="24"/>
          <w:shd w:val="clear" w:color="auto" w:fill="FFFFFF"/>
        </w:rPr>
        <w:t>a component of the science programs. In Northern Ireland, climate studies are taught compulsorily as part of GCSE. In Scotland, climate change is addressed through a combination of experiences, and lastly, in wales, it is taught as an Education for Sustainable Development and Global Citizenship at all stages of learning. These curricula are yet to be tested and put in as a compulsory curriculum to the globe. The impact is that they train a learner and sensitize them on the way of and the importance of conserving climate</w:t>
      </w:r>
      <w:r w:rsidR="00DA1166">
        <w:rPr>
          <w:rFonts w:ascii="Times New Roman" w:hAnsi="Times New Roman" w:cs="Times New Roman"/>
          <w:sz w:val="24"/>
          <w:szCs w:val="24"/>
          <w:shd w:val="clear" w:color="auto" w:fill="FFFFFF"/>
        </w:rPr>
        <w:t>.</w:t>
      </w:r>
      <w:r w:rsidR="00DA1166">
        <w:rPr>
          <w:rStyle w:val="FootnoteReference"/>
          <w:rFonts w:ascii="Times New Roman" w:hAnsi="Times New Roman" w:cs="Times New Roman"/>
          <w:sz w:val="24"/>
          <w:szCs w:val="24"/>
          <w:shd w:val="clear" w:color="auto" w:fill="FFFFFF"/>
        </w:rPr>
        <w:footnoteReference w:id="5"/>
      </w:r>
    </w:p>
    <w:p w14:paraId="49D10B8C" w14:textId="6F441984" w:rsidR="00FF6E60" w:rsidRPr="00532E69" w:rsidRDefault="00887369" w:rsidP="00F71616">
      <w:pPr>
        <w:spacing w:line="360" w:lineRule="auto"/>
        <w:jc w:val="center"/>
        <w:rPr>
          <w:rFonts w:ascii="Times New Roman" w:hAnsi="Times New Roman" w:cs="Times New Roman"/>
          <w:b/>
          <w:bCs/>
          <w:sz w:val="24"/>
          <w:szCs w:val="24"/>
          <w:shd w:val="clear" w:color="auto" w:fill="FFFFFF"/>
        </w:rPr>
      </w:pPr>
      <w:r w:rsidRPr="00532E69">
        <w:rPr>
          <w:rFonts w:ascii="Times New Roman" w:hAnsi="Times New Roman" w:cs="Times New Roman"/>
          <w:b/>
          <w:bCs/>
          <w:sz w:val="24"/>
          <w:szCs w:val="24"/>
          <w:shd w:val="clear" w:color="auto" w:fill="FFFFFF"/>
        </w:rPr>
        <w:t>Number of countries that have communicated the strengthening of institutional, systemic and individual capacity- building to implement adaption, mitigation and technol</w:t>
      </w:r>
      <w:r w:rsidRPr="00532E69">
        <w:rPr>
          <w:rFonts w:ascii="Times New Roman" w:hAnsi="Times New Roman" w:cs="Times New Roman"/>
          <w:b/>
          <w:bCs/>
          <w:sz w:val="24"/>
          <w:szCs w:val="24"/>
          <w:shd w:val="clear" w:color="auto" w:fill="FFFFFF"/>
        </w:rPr>
        <w:t xml:space="preserve">ogy </w:t>
      </w:r>
      <w:r w:rsidR="00F913A0" w:rsidRPr="00532E69">
        <w:rPr>
          <w:rFonts w:ascii="Times New Roman" w:hAnsi="Times New Roman" w:cs="Times New Roman"/>
          <w:b/>
          <w:bCs/>
          <w:sz w:val="24"/>
          <w:szCs w:val="24"/>
          <w:shd w:val="clear" w:color="auto" w:fill="FFFFFF"/>
        </w:rPr>
        <w:t>transfer,</w:t>
      </w:r>
      <w:r w:rsidRPr="00532E69">
        <w:rPr>
          <w:rFonts w:ascii="Times New Roman" w:hAnsi="Times New Roman" w:cs="Times New Roman"/>
          <w:b/>
          <w:bCs/>
          <w:sz w:val="24"/>
          <w:szCs w:val="24"/>
          <w:shd w:val="clear" w:color="auto" w:fill="FFFFFF"/>
        </w:rPr>
        <w:t xml:space="preserve"> and development actions</w:t>
      </w:r>
    </w:p>
    <w:p w14:paraId="2293E2DA" w14:textId="42C31D44" w:rsidR="00F71616" w:rsidRPr="00532E69" w:rsidRDefault="00887369" w:rsidP="00F71616">
      <w:pPr>
        <w:spacing w:line="360" w:lineRule="auto"/>
        <w:rPr>
          <w:rFonts w:ascii="Times New Roman" w:hAnsi="Times New Roman" w:cs="Times New Roman"/>
          <w:sz w:val="24"/>
          <w:szCs w:val="24"/>
          <w:shd w:val="clear" w:color="auto" w:fill="FFFFFF"/>
        </w:rPr>
      </w:pPr>
      <w:r w:rsidRPr="00532E69">
        <w:rPr>
          <w:rFonts w:ascii="Times New Roman" w:hAnsi="Times New Roman" w:cs="Times New Roman"/>
          <w:sz w:val="24"/>
          <w:szCs w:val="24"/>
          <w:shd w:val="clear" w:color="auto" w:fill="FFFFFF"/>
        </w:rPr>
        <w:t xml:space="preserve"> It provides metadata, which represents an actual indicator that is available in the US statistics that are closest to the SGD of the globe indicator that is corresponding. Even when the global SDG indicator is fully a</w:t>
      </w:r>
      <w:r w:rsidRPr="00532E69">
        <w:rPr>
          <w:rFonts w:ascii="Times New Roman" w:hAnsi="Times New Roman" w:cs="Times New Roman"/>
          <w:sz w:val="24"/>
          <w:szCs w:val="24"/>
          <w:shd w:val="clear" w:color="auto" w:fill="FFFFFF"/>
        </w:rPr>
        <w:t xml:space="preserve">vailable in the statistics of the US, the table is consulted for any information on the national methodologies and other information available. It has features such </w:t>
      </w:r>
      <w:r w:rsidRPr="00532E69">
        <w:rPr>
          <w:rFonts w:ascii="Times New Roman" w:hAnsi="Times New Roman" w:cs="Times New Roman"/>
          <w:sz w:val="24"/>
          <w:szCs w:val="24"/>
          <w:shd w:val="clear" w:color="auto" w:fill="FFFFFF"/>
        </w:rPr>
        <w:lastRenderedPageBreak/>
        <w:t>as indicators available, the dates of the national source publication, and the methods of c</w:t>
      </w:r>
      <w:r w:rsidRPr="00532E69">
        <w:rPr>
          <w:rFonts w:ascii="Times New Roman" w:hAnsi="Times New Roman" w:cs="Times New Roman"/>
          <w:sz w:val="24"/>
          <w:szCs w:val="24"/>
          <w:shd w:val="clear" w:color="auto" w:fill="FFFFFF"/>
        </w:rPr>
        <w:t xml:space="preserve">omputation and period. The USA is the only country that has these programs. For instance, the resilience AmeriCorps which trains and </w:t>
      </w:r>
      <w:r w:rsidR="0082717A" w:rsidRPr="00532E69">
        <w:rPr>
          <w:rFonts w:ascii="Times New Roman" w:hAnsi="Times New Roman" w:cs="Times New Roman"/>
          <w:sz w:val="24"/>
          <w:szCs w:val="24"/>
          <w:shd w:val="clear" w:color="auto" w:fill="FFFFFF"/>
        </w:rPr>
        <w:t>recruits member</w:t>
      </w:r>
      <w:r w:rsidRPr="00532E69">
        <w:rPr>
          <w:rFonts w:ascii="Times New Roman" w:hAnsi="Times New Roman" w:cs="Times New Roman"/>
          <w:sz w:val="24"/>
          <w:szCs w:val="24"/>
          <w:shd w:val="clear" w:color="auto" w:fill="FFFFFF"/>
        </w:rPr>
        <w:t xml:space="preserve"> across communities to increase civic engagement</w:t>
      </w:r>
      <w:r w:rsidR="00DA1166">
        <w:rPr>
          <w:rFonts w:ascii="Times New Roman" w:hAnsi="Times New Roman" w:cs="Times New Roman"/>
          <w:sz w:val="24"/>
          <w:szCs w:val="24"/>
          <w:shd w:val="clear" w:color="auto" w:fill="FFFFFF"/>
        </w:rPr>
        <w:t>.</w:t>
      </w:r>
    </w:p>
    <w:p w14:paraId="7E49B7FF" w14:textId="77777777" w:rsidR="0082717A" w:rsidRPr="00532E69" w:rsidRDefault="00887369" w:rsidP="0082717A">
      <w:pPr>
        <w:spacing w:line="360" w:lineRule="auto"/>
        <w:jc w:val="center"/>
        <w:rPr>
          <w:rFonts w:ascii="Times New Roman" w:hAnsi="Times New Roman" w:cs="Times New Roman"/>
          <w:b/>
          <w:bCs/>
          <w:sz w:val="24"/>
          <w:szCs w:val="24"/>
          <w:shd w:val="clear" w:color="auto" w:fill="FFFFFF"/>
        </w:rPr>
      </w:pPr>
      <w:r w:rsidRPr="00532E69">
        <w:rPr>
          <w:rFonts w:ascii="Times New Roman" w:hAnsi="Times New Roman" w:cs="Times New Roman"/>
          <w:b/>
          <w:bCs/>
          <w:sz w:val="24"/>
          <w:szCs w:val="24"/>
          <w:shd w:val="clear" w:color="auto" w:fill="FFFFFF"/>
        </w:rPr>
        <w:t>Personal statement of intent</w:t>
      </w:r>
    </w:p>
    <w:p w14:paraId="373AE49C" w14:textId="4C6335C6" w:rsidR="0082717A" w:rsidRPr="00532E69" w:rsidRDefault="00887369" w:rsidP="0082717A">
      <w:pPr>
        <w:spacing w:line="360" w:lineRule="auto"/>
        <w:rPr>
          <w:rFonts w:ascii="Times New Roman" w:hAnsi="Times New Roman" w:cs="Times New Roman"/>
          <w:sz w:val="24"/>
          <w:szCs w:val="24"/>
          <w:shd w:val="clear" w:color="auto" w:fill="FFFFFF"/>
        </w:rPr>
      </w:pPr>
      <w:r w:rsidRPr="00532E69">
        <w:rPr>
          <w:rFonts w:ascii="Times New Roman" w:hAnsi="Times New Roman" w:cs="Times New Roman"/>
          <w:sz w:val="24"/>
          <w:szCs w:val="24"/>
          <w:shd w:val="clear" w:color="auto" w:fill="FFFFFF"/>
        </w:rPr>
        <w:t xml:space="preserve"> This Research's contribution to the suggested goals could be seen in the following ways; it can be used to advise other governments to incorporate the teaching of climatic study at all levels of learning. Sensitize also all the citizens on how to conserve</w:t>
      </w:r>
      <w:r w:rsidRPr="00532E69">
        <w:rPr>
          <w:rFonts w:ascii="Times New Roman" w:hAnsi="Times New Roman" w:cs="Times New Roman"/>
          <w:sz w:val="24"/>
          <w:szCs w:val="24"/>
          <w:shd w:val="clear" w:color="auto" w:fill="FFFFFF"/>
        </w:rPr>
        <w:t xml:space="preserve"> and create a conducive climate for all activities, either economic or agricultural. Suggested goal 13.3.2 can be used to encourage communalism and the sharing of new technologies among nations freely. </w:t>
      </w:r>
    </w:p>
    <w:p w14:paraId="57FDC5CF" w14:textId="77777777" w:rsidR="00FD409C" w:rsidRPr="00532E69" w:rsidRDefault="00887369" w:rsidP="00A2549D">
      <w:pPr>
        <w:spacing w:line="360" w:lineRule="auto"/>
        <w:rPr>
          <w:rFonts w:ascii="Times New Roman" w:hAnsi="Times New Roman" w:cs="Times New Roman"/>
          <w:b/>
          <w:bCs/>
          <w:sz w:val="24"/>
          <w:szCs w:val="24"/>
          <w:shd w:val="clear" w:color="auto" w:fill="FFFFFF"/>
        </w:rPr>
      </w:pPr>
      <w:r w:rsidRPr="00532E69">
        <w:rPr>
          <w:rFonts w:ascii="Times New Roman" w:hAnsi="Times New Roman" w:cs="Times New Roman"/>
          <w:sz w:val="24"/>
          <w:szCs w:val="24"/>
          <w:shd w:val="clear" w:color="auto" w:fill="FFFFFF"/>
        </w:rPr>
        <w:t xml:space="preserve"> At my own potential, I would use the suggested goals</w:t>
      </w:r>
      <w:r w:rsidRPr="00532E69">
        <w:rPr>
          <w:rFonts w:ascii="Times New Roman" w:hAnsi="Times New Roman" w:cs="Times New Roman"/>
          <w:sz w:val="24"/>
          <w:szCs w:val="24"/>
          <w:shd w:val="clear" w:color="auto" w:fill="FFFFFF"/>
        </w:rPr>
        <w:t>, for instance, to start a policy that will advertise the need for climate conservation in my local area. For instance, start an association for planting trees. For a behavioral change, it would change the change of conduct for recruiting youths to governm</w:t>
      </w:r>
      <w:r w:rsidRPr="00532E69">
        <w:rPr>
          <w:rFonts w:ascii="Times New Roman" w:hAnsi="Times New Roman" w:cs="Times New Roman"/>
          <w:sz w:val="24"/>
          <w:szCs w:val="24"/>
          <w:shd w:val="clear" w:color="auto" w:fill="FFFFFF"/>
        </w:rPr>
        <w:t xml:space="preserve">ent military institutions. Select from all communities embracing one nationalism as well as unity and avoid drawbacks such as racism. </w:t>
      </w:r>
    </w:p>
    <w:p w14:paraId="28896A74" w14:textId="0A26F07A" w:rsidR="00F913A0" w:rsidRPr="00532E69" w:rsidRDefault="00887369" w:rsidP="001B7991">
      <w:pPr>
        <w:spacing w:line="360" w:lineRule="auto"/>
        <w:jc w:val="center"/>
        <w:rPr>
          <w:rFonts w:ascii="Times New Roman" w:hAnsi="Times New Roman" w:cs="Times New Roman"/>
          <w:b/>
          <w:bCs/>
          <w:sz w:val="24"/>
          <w:szCs w:val="24"/>
          <w:shd w:val="clear" w:color="auto" w:fill="FFFFFF"/>
        </w:rPr>
      </w:pPr>
      <w:r w:rsidRPr="00532E69">
        <w:rPr>
          <w:rFonts w:ascii="Times New Roman" w:hAnsi="Times New Roman" w:cs="Times New Roman"/>
          <w:b/>
          <w:bCs/>
          <w:sz w:val="24"/>
          <w:szCs w:val="24"/>
          <w:shd w:val="clear" w:color="auto" w:fill="FFFFFF"/>
        </w:rPr>
        <w:t>Conclusion</w:t>
      </w:r>
    </w:p>
    <w:p w14:paraId="6E3E55A4" w14:textId="596EB10A" w:rsidR="001B7991" w:rsidRPr="00532E69" w:rsidRDefault="00887369" w:rsidP="001B7991">
      <w:pPr>
        <w:spacing w:line="360" w:lineRule="auto"/>
        <w:rPr>
          <w:rFonts w:ascii="Times New Roman" w:hAnsi="Times New Roman" w:cs="Times New Roman"/>
          <w:sz w:val="24"/>
          <w:szCs w:val="24"/>
          <w:shd w:val="clear" w:color="auto" w:fill="FFFFFF"/>
        </w:rPr>
      </w:pPr>
      <w:r w:rsidRPr="00532E69">
        <w:rPr>
          <w:rFonts w:ascii="Times New Roman" w:hAnsi="Times New Roman" w:cs="Times New Roman"/>
          <w:sz w:val="24"/>
          <w:szCs w:val="24"/>
          <w:shd w:val="clear" w:color="auto" w:fill="FFFFFF"/>
        </w:rPr>
        <w:tab/>
        <w:t>SGD 13- Climate Action is a vital goal, and it plays a major role in ensuring that nature and the ecosystem a</w:t>
      </w:r>
      <w:r w:rsidRPr="00532E69">
        <w:rPr>
          <w:rFonts w:ascii="Times New Roman" w:hAnsi="Times New Roman" w:cs="Times New Roman"/>
          <w:sz w:val="24"/>
          <w:szCs w:val="24"/>
          <w:shd w:val="clear" w:color="auto" w:fill="FFFFFF"/>
        </w:rPr>
        <w:t>re balanced for the harmonious existence of all human beings</w:t>
      </w:r>
      <w:r w:rsidR="00DA1166">
        <w:rPr>
          <w:rStyle w:val="FootnoteReference"/>
          <w:rFonts w:ascii="Times New Roman" w:hAnsi="Times New Roman" w:cs="Times New Roman"/>
          <w:sz w:val="24"/>
          <w:szCs w:val="24"/>
          <w:shd w:val="clear" w:color="auto" w:fill="FFFFFF"/>
        </w:rPr>
        <w:footnoteReference w:id="6"/>
      </w:r>
      <w:r w:rsidRPr="00532E69">
        <w:rPr>
          <w:rFonts w:ascii="Times New Roman" w:hAnsi="Times New Roman" w:cs="Times New Roman"/>
          <w:sz w:val="24"/>
          <w:szCs w:val="24"/>
          <w:shd w:val="clear" w:color="auto" w:fill="FFFFFF"/>
        </w:rPr>
        <w:t>. Climate should be conserved to ensure food security, which comes as a result of agricultural production. Destruction of climate deprives proper sanitation and causes the insufficient supply of c</w:t>
      </w:r>
      <w:r w:rsidRPr="00532E69">
        <w:rPr>
          <w:rFonts w:ascii="Times New Roman" w:hAnsi="Times New Roman" w:cs="Times New Roman"/>
          <w:sz w:val="24"/>
          <w:szCs w:val="24"/>
          <w:shd w:val="clear" w:color="auto" w:fill="FFFFFF"/>
        </w:rPr>
        <w:t xml:space="preserve">lean, affordable water leading to the contraction of communicable diseases. The teaching of climatic studies should be incorporated in all learning institutions for basic knowledge on ways and importance of conserving the climate.  </w:t>
      </w:r>
    </w:p>
    <w:p w14:paraId="2D59A538" w14:textId="4ED74819" w:rsidR="00493C46" w:rsidRPr="00532E69" w:rsidRDefault="00493C46" w:rsidP="00493C46">
      <w:pPr>
        <w:spacing w:line="360" w:lineRule="auto"/>
        <w:jc w:val="center"/>
        <w:rPr>
          <w:rFonts w:ascii="Times New Roman" w:hAnsi="Times New Roman" w:cs="Times New Roman"/>
          <w:b/>
          <w:bCs/>
          <w:sz w:val="24"/>
          <w:szCs w:val="24"/>
          <w:shd w:val="clear" w:color="auto" w:fill="FFFFFF"/>
        </w:rPr>
      </w:pPr>
    </w:p>
    <w:p w14:paraId="325CC4EE" w14:textId="70A9ACDC" w:rsidR="00E62E82" w:rsidRDefault="00E62E82" w:rsidP="00D739DF">
      <w:pPr>
        <w:spacing w:line="360" w:lineRule="auto"/>
        <w:rPr>
          <w:rFonts w:ascii="Times New Roman" w:hAnsi="Times New Roman" w:cs="Times New Roman"/>
          <w:b/>
          <w:bCs/>
          <w:sz w:val="24"/>
          <w:szCs w:val="24"/>
          <w:shd w:val="clear" w:color="auto" w:fill="FFFFFF"/>
        </w:rPr>
      </w:pPr>
    </w:p>
    <w:p w14:paraId="0BB836A7" w14:textId="385971A7" w:rsidR="00D739DF" w:rsidRPr="00532E69" w:rsidRDefault="00D739DF" w:rsidP="00E62E82">
      <w:pPr>
        <w:spacing w:line="360"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lastRenderedPageBreak/>
        <w:t>Bibliography</w:t>
      </w:r>
    </w:p>
    <w:tbl>
      <w:tblPr>
        <w:tblW w:w="6339" w:type="dxa"/>
        <w:shd w:val="clear" w:color="auto" w:fill="FFFFFF"/>
        <w:tblCellMar>
          <w:left w:w="0" w:type="dxa"/>
          <w:right w:w="0" w:type="dxa"/>
        </w:tblCellMar>
        <w:tblLook w:val="04A0" w:firstRow="1" w:lastRow="0" w:firstColumn="1" w:lastColumn="0" w:noHBand="0" w:noVBand="1"/>
      </w:tblPr>
      <w:tblGrid>
        <w:gridCol w:w="6339"/>
      </w:tblGrid>
      <w:tr w:rsidR="006909A5" w14:paraId="5A9CD65B" w14:textId="77777777" w:rsidTr="00532E69">
        <w:tc>
          <w:tcPr>
            <w:tcW w:w="0" w:type="auto"/>
            <w:shd w:val="clear" w:color="auto" w:fill="FFFFFF"/>
            <w:vAlign w:val="center"/>
            <w:hideMark/>
          </w:tcPr>
          <w:p w14:paraId="76D814A4" w14:textId="77777777" w:rsidR="00757C2B" w:rsidRPr="00532E69" w:rsidRDefault="00757C2B" w:rsidP="00757C2B">
            <w:pPr>
              <w:spacing w:after="0" w:line="240" w:lineRule="auto"/>
              <w:ind w:left="720" w:hanging="720"/>
              <w:rPr>
                <w:rFonts w:ascii="Times New Roman" w:eastAsia="Times New Roman" w:hAnsi="Times New Roman" w:cs="Times New Roman"/>
                <w:sz w:val="24"/>
                <w:szCs w:val="24"/>
              </w:rPr>
            </w:pPr>
          </w:p>
        </w:tc>
      </w:tr>
      <w:tr w:rsidR="006909A5" w14:paraId="7D46C4FB" w14:textId="77777777" w:rsidTr="00532E69">
        <w:tc>
          <w:tcPr>
            <w:tcW w:w="0" w:type="auto"/>
            <w:shd w:val="clear" w:color="auto" w:fill="FFFFFF"/>
            <w:vAlign w:val="center"/>
            <w:hideMark/>
          </w:tcPr>
          <w:p w14:paraId="4DD847C9" w14:textId="77777777" w:rsidR="00757C2B" w:rsidRPr="00532E69" w:rsidRDefault="00757C2B" w:rsidP="00757C2B">
            <w:pPr>
              <w:spacing w:after="0" w:line="240" w:lineRule="auto"/>
              <w:ind w:left="720" w:hanging="720"/>
              <w:rPr>
                <w:rFonts w:ascii="Times New Roman" w:eastAsia="Times New Roman" w:hAnsi="Times New Roman" w:cs="Times New Roman"/>
                <w:sz w:val="24"/>
                <w:szCs w:val="24"/>
              </w:rPr>
            </w:pPr>
          </w:p>
        </w:tc>
      </w:tr>
    </w:tbl>
    <w:p w14:paraId="14F9E842" w14:textId="77777777" w:rsidR="00E62E82" w:rsidRDefault="00E62E82" w:rsidP="00E62E82">
      <w:pPr>
        <w:spacing w:line="360" w:lineRule="auto"/>
        <w:ind w:hanging="720"/>
        <w:rPr>
          <w:rFonts w:ascii="Times New Roman" w:hAnsi="Times New Roman" w:cs="Times New Roman"/>
          <w:sz w:val="24"/>
          <w:szCs w:val="24"/>
        </w:rPr>
      </w:pPr>
      <w:r w:rsidRPr="00D266A7">
        <w:rPr>
          <w:rFonts w:ascii="Times New Roman" w:hAnsi="Times New Roman" w:cs="Times New Roman"/>
          <w:sz w:val="24"/>
          <w:szCs w:val="24"/>
        </w:rPr>
        <w:t>Birdavade-Bhandwaldar, Jayashri. "Issues and Challenges in attainment of Sustainable Development Goals by 2030 in India." Our Heritage 68, no. 5 (2020): 180-187.</w:t>
      </w:r>
    </w:p>
    <w:p w14:paraId="7FE5609F" w14:textId="77777777" w:rsidR="00E62E82" w:rsidRDefault="00E62E82" w:rsidP="00E62E82">
      <w:pPr>
        <w:spacing w:line="360" w:lineRule="auto"/>
        <w:ind w:hanging="720"/>
        <w:rPr>
          <w:rFonts w:ascii="Times New Roman" w:hAnsi="Times New Roman" w:cs="Times New Roman"/>
          <w:sz w:val="24"/>
          <w:szCs w:val="24"/>
        </w:rPr>
      </w:pPr>
      <w:r w:rsidRPr="00D739DF">
        <w:rPr>
          <w:rFonts w:ascii="Times New Roman" w:hAnsi="Times New Roman" w:cs="Times New Roman"/>
          <w:sz w:val="24"/>
          <w:szCs w:val="24"/>
          <w:shd w:val="clear" w:color="auto" w:fill="FFFFFF"/>
        </w:rPr>
        <w:t xml:space="preserve">Griggs, David, Mark Stafford-Smith, Owen Gaffney, Johan </w:t>
      </w:r>
      <w:proofErr w:type="spellStart"/>
      <w:r w:rsidRPr="00D739DF">
        <w:rPr>
          <w:rFonts w:ascii="Times New Roman" w:hAnsi="Times New Roman" w:cs="Times New Roman"/>
          <w:sz w:val="24"/>
          <w:szCs w:val="24"/>
          <w:shd w:val="clear" w:color="auto" w:fill="FFFFFF"/>
        </w:rPr>
        <w:t>Rockström</w:t>
      </w:r>
      <w:proofErr w:type="spellEnd"/>
      <w:r w:rsidRPr="00D739DF">
        <w:rPr>
          <w:rFonts w:ascii="Times New Roman" w:hAnsi="Times New Roman" w:cs="Times New Roman"/>
          <w:sz w:val="24"/>
          <w:szCs w:val="24"/>
          <w:shd w:val="clear" w:color="auto" w:fill="FFFFFF"/>
        </w:rPr>
        <w:t xml:space="preserve">, Marcus C. </w:t>
      </w:r>
      <w:proofErr w:type="spellStart"/>
      <w:r w:rsidRPr="00D739DF">
        <w:rPr>
          <w:rFonts w:ascii="Times New Roman" w:hAnsi="Times New Roman" w:cs="Times New Roman"/>
          <w:sz w:val="24"/>
          <w:szCs w:val="24"/>
          <w:shd w:val="clear" w:color="auto" w:fill="FFFFFF"/>
        </w:rPr>
        <w:t>Öhman</w:t>
      </w:r>
      <w:proofErr w:type="spellEnd"/>
      <w:r w:rsidRPr="00D739DF">
        <w:rPr>
          <w:rFonts w:ascii="Times New Roman" w:hAnsi="Times New Roman" w:cs="Times New Roman"/>
          <w:sz w:val="24"/>
          <w:szCs w:val="24"/>
          <w:shd w:val="clear" w:color="auto" w:fill="FFFFFF"/>
        </w:rPr>
        <w:t xml:space="preserve">, </w:t>
      </w:r>
      <w:proofErr w:type="spellStart"/>
      <w:r w:rsidRPr="00D739DF">
        <w:rPr>
          <w:rFonts w:ascii="Times New Roman" w:hAnsi="Times New Roman" w:cs="Times New Roman"/>
          <w:sz w:val="24"/>
          <w:szCs w:val="24"/>
          <w:shd w:val="clear" w:color="auto" w:fill="FFFFFF"/>
        </w:rPr>
        <w:t>Priya</w:t>
      </w:r>
      <w:proofErr w:type="spellEnd"/>
      <w:r w:rsidRPr="00D739DF">
        <w:rPr>
          <w:rFonts w:ascii="Times New Roman" w:hAnsi="Times New Roman" w:cs="Times New Roman"/>
          <w:sz w:val="24"/>
          <w:szCs w:val="24"/>
          <w:shd w:val="clear" w:color="auto" w:fill="FFFFFF"/>
        </w:rPr>
        <w:t xml:space="preserve"> </w:t>
      </w:r>
      <w:proofErr w:type="spellStart"/>
      <w:r w:rsidRPr="00D739DF">
        <w:rPr>
          <w:rFonts w:ascii="Times New Roman" w:hAnsi="Times New Roman" w:cs="Times New Roman"/>
          <w:sz w:val="24"/>
          <w:szCs w:val="24"/>
          <w:shd w:val="clear" w:color="auto" w:fill="FFFFFF"/>
        </w:rPr>
        <w:t>Shyamsundar</w:t>
      </w:r>
      <w:proofErr w:type="spellEnd"/>
      <w:r w:rsidRPr="00D739DF">
        <w:rPr>
          <w:rFonts w:ascii="Times New Roman" w:hAnsi="Times New Roman" w:cs="Times New Roman"/>
          <w:sz w:val="24"/>
          <w:szCs w:val="24"/>
          <w:shd w:val="clear" w:color="auto" w:fill="FFFFFF"/>
        </w:rPr>
        <w:t xml:space="preserve">, Will Steffen, </w:t>
      </w:r>
      <w:proofErr w:type="spellStart"/>
      <w:r w:rsidRPr="00D739DF">
        <w:rPr>
          <w:rFonts w:ascii="Times New Roman" w:hAnsi="Times New Roman" w:cs="Times New Roman"/>
          <w:sz w:val="24"/>
          <w:szCs w:val="24"/>
          <w:shd w:val="clear" w:color="auto" w:fill="FFFFFF"/>
        </w:rPr>
        <w:t>Gisbert</w:t>
      </w:r>
      <w:proofErr w:type="spellEnd"/>
      <w:r w:rsidRPr="00D739DF">
        <w:rPr>
          <w:rFonts w:ascii="Times New Roman" w:hAnsi="Times New Roman" w:cs="Times New Roman"/>
          <w:sz w:val="24"/>
          <w:szCs w:val="24"/>
          <w:shd w:val="clear" w:color="auto" w:fill="FFFFFF"/>
        </w:rPr>
        <w:t xml:space="preserve"> Glaser, </w:t>
      </w:r>
      <w:proofErr w:type="spellStart"/>
      <w:r w:rsidRPr="00D739DF">
        <w:rPr>
          <w:rFonts w:ascii="Times New Roman" w:hAnsi="Times New Roman" w:cs="Times New Roman"/>
          <w:sz w:val="24"/>
          <w:szCs w:val="24"/>
          <w:shd w:val="clear" w:color="auto" w:fill="FFFFFF"/>
        </w:rPr>
        <w:t>Norichika</w:t>
      </w:r>
      <w:proofErr w:type="spellEnd"/>
      <w:r w:rsidRPr="00D739DF">
        <w:rPr>
          <w:rFonts w:ascii="Times New Roman" w:hAnsi="Times New Roman" w:cs="Times New Roman"/>
          <w:sz w:val="24"/>
          <w:szCs w:val="24"/>
          <w:shd w:val="clear" w:color="auto" w:fill="FFFFFF"/>
        </w:rPr>
        <w:t xml:space="preserve"> </w:t>
      </w:r>
      <w:proofErr w:type="spellStart"/>
      <w:r w:rsidRPr="00D739DF">
        <w:rPr>
          <w:rFonts w:ascii="Times New Roman" w:hAnsi="Times New Roman" w:cs="Times New Roman"/>
          <w:sz w:val="24"/>
          <w:szCs w:val="24"/>
          <w:shd w:val="clear" w:color="auto" w:fill="FFFFFF"/>
        </w:rPr>
        <w:t>Kanie</w:t>
      </w:r>
      <w:proofErr w:type="spellEnd"/>
      <w:r w:rsidRPr="00D739DF">
        <w:rPr>
          <w:rFonts w:ascii="Times New Roman" w:hAnsi="Times New Roman" w:cs="Times New Roman"/>
          <w:sz w:val="24"/>
          <w:szCs w:val="24"/>
          <w:shd w:val="clear" w:color="auto" w:fill="FFFFFF"/>
        </w:rPr>
        <w:t>, and Ian Noble. "Policy: Sustainable development goals for people and planet." Nature 495, no. 7441 (2013): 305.</w:t>
      </w:r>
    </w:p>
    <w:p w14:paraId="39FFCE6A" w14:textId="5FB362E2" w:rsidR="00E62E82" w:rsidRPr="00E62E82" w:rsidRDefault="00E62E82" w:rsidP="00E62E82">
      <w:pPr>
        <w:spacing w:line="360" w:lineRule="auto"/>
        <w:ind w:hanging="720"/>
        <w:rPr>
          <w:rFonts w:ascii="Times New Roman" w:hAnsi="Times New Roman" w:cs="Times New Roman"/>
          <w:sz w:val="24"/>
          <w:szCs w:val="24"/>
        </w:rPr>
      </w:pPr>
      <w:r w:rsidRPr="00D266A7">
        <w:rPr>
          <w:rFonts w:ascii="Times New Roman" w:hAnsi="Times New Roman" w:cs="Times New Roman"/>
          <w:sz w:val="24"/>
          <w:szCs w:val="24"/>
          <w:shd w:val="clear" w:color="auto" w:fill="FFFFFF"/>
        </w:rPr>
        <w:t>Le Blanc, David. "Towards integration at last? The sustainable development goals as a network of targets." Sustainable Development 23, no. 3 (2015): 176-187.</w:t>
      </w:r>
    </w:p>
    <w:p w14:paraId="259E9C3D" w14:textId="77777777" w:rsidR="00E62E82" w:rsidRDefault="00E62E82" w:rsidP="00D266A7">
      <w:pPr>
        <w:spacing w:line="360" w:lineRule="auto"/>
        <w:ind w:hanging="720"/>
        <w:rPr>
          <w:rFonts w:ascii="Times New Roman" w:hAnsi="Times New Roman" w:cs="Times New Roman"/>
          <w:sz w:val="24"/>
          <w:szCs w:val="24"/>
        </w:rPr>
      </w:pPr>
      <w:proofErr w:type="spellStart"/>
      <w:r w:rsidRPr="00D266A7">
        <w:rPr>
          <w:rFonts w:ascii="Times New Roman" w:hAnsi="Times New Roman" w:cs="Times New Roman"/>
          <w:sz w:val="24"/>
          <w:szCs w:val="24"/>
        </w:rPr>
        <w:t>Ramakrishnan</w:t>
      </w:r>
      <w:proofErr w:type="spellEnd"/>
      <w:r w:rsidRPr="00D266A7">
        <w:rPr>
          <w:rFonts w:ascii="Times New Roman" w:hAnsi="Times New Roman" w:cs="Times New Roman"/>
          <w:sz w:val="24"/>
          <w:szCs w:val="24"/>
        </w:rPr>
        <w:t xml:space="preserve">, </w:t>
      </w:r>
      <w:proofErr w:type="spellStart"/>
      <w:r w:rsidRPr="00D266A7">
        <w:rPr>
          <w:rFonts w:ascii="Times New Roman" w:hAnsi="Times New Roman" w:cs="Times New Roman"/>
          <w:sz w:val="24"/>
          <w:szCs w:val="24"/>
        </w:rPr>
        <w:t>Palayanoor</w:t>
      </w:r>
      <w:proofErr w:type="spellEnd"/>
      <w:r w:rsidRPr="00D266A7">
        <w:rPr>
          <w:rFonts w:ascii="Times New Roman" w:hAnsi="Times New Roman" w:cs="Times New Roman"/>
          <w:sz w:val="24"/>
          <w:szCs w:val="24"/>
        </w:rPr>
        <w:t xml:space="preserve"> S. Shifting agriculture and sustainable development: an interdisciplinary study from north-eastern India. </w:t>
      </w:r>
      <w:proofErr w:type="spellStart"/>
      <w:proofErr w:type="gramStart"/>
      <w:r w:rsidRPr="00D266A7">
        <w:rPr>
          <w:rFonts w:ascii="Times New Roman" w:hAnsi="Times New Roman" w:cs="Times New Roman"/>
          <w:sz w:val="24"/>
          <w:szCs w:val="24"/>
        </w:rPr>
        <w:t>Unesco</w:t>
      </w:r>
      <w:proofErr w:type="spellEnd"/>
      <w:proofErr w:type="gramEnd"/>
      <w:r w:rsidRPr="00D266A7">
        <w:rPr>
          <w:rFonts w:ascii="Times New Roman" w:hAnsi="Times New Roman" w:cs="Times New Roman"/>
          <w:sz w:val="24"/>
          <w:szCs w:val="24"/>
        </w:rPr>
        <w:t>, 1992.</w:t>
      </w:r>
    </w:p>
    <w:p w14:paraId="50DCA0EF" w14:textId="77777777" w:rsidR="00E62E82" w:rsidRDefault="00E62E82" w:rsidP="00D266A7">
      <w:pPr>
        <w:spacing w:line="360" w:lineRule="auto"/>
        <w:ind w:hanging="720"/>
        <w:rPr>
          <w:rFonts w:ascii="Times New Roman" w:hAnsi="Times New Roman" w:cs="Times New Roman"/>
          <w:sz w:val="24"/>
          <w:szCs w:val="24"/>
        </w:rPr>
      </w:pPr>
      <w:proofErr w:type="spellStart"/>
      <w:r w:rsidRPr="00D266A7">
        <w:rPr>
          <w:rFonts w:ascii="Times New Roman" w:hAnsi="Times New Roman" w:cs="Times New Roman"/>
          <w:sz w:val="24"/>
          <w:szCs w:val="24"/>
        </w:rPr>
        <w:t>Sathaye</w:t>
      </w:r>
      <w:proofErr w:type="spellEnd"/>
      <w:r w:rsidRPr="00D266A7">
        <w:rPr>
          <w:rFonts w:ascii="Times New Roman" w:hAnsi="Times New Roman" w:cs="Times New Roman"/>
          <w:sz w:val="24"/>
          <w:szCs w:val="24"/>
        </w:rPr>
        <w:t xml:space="preserve">, Jayant, P. R. Shukla, and N. H. </w:t>
      </w:r>
      <w:proofErr w:type="spellStart"/>
      <w:r w:rsidRPr="00D266A7">
        <w:rPr>
          <w:rFonts w:ascii="Times New Roman" w:hAnsi="Times New Roman" w:cs="Times New Roman"/>
          <w:sz w:val="24"/>
          <w:szCs w:val="24"/>
        </w:rPr>
        <w:t>Ravindranath</w:t>
      </w:r>
      <w:proofErr w:type="spellEnd"/>
      <w:r w:rsidRPr="00D266A7">
        <w:rPr>
          <w:rFonts w:ascii="Times New Roman" w:hAnsi="Times New Roman" w:cs="Times New Roman"/>
          <w:sz w:val="24"/>
          <w:szCs w:val="24"/>
        </w:rPr>
        <w:t>. "Climate change, sustainable development and India: Global and national concerns." Current science (2006): 314-325.</w:t>
      </w:r>
    </w:p>
    <w:sectPr w:rsidR="00E62E82" w:rsidSect="008C2D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C6C6E8" w14:textId="77777777" w:rsidR="00887369" w:rsidRDefault="00887369">
      <w:pPr>
        <w:spacing w:after="0" w:line="240" w:lineRule="auto"/>
      </w:pPr>
      <w:r>
        <w:separator/>
      </w:r>
    </w:p>
  </w:endnote>
  <w:endnote w:type="continuationSeparator" w:id="0">
    <w:p w14:paraId="050B9332" w14:textId="77777777" w:rsidR="00887369" w:rsidRDefault="00887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A65BBD" w14:textId="77777777" w:rsidR="00887369" w:rsidRDefault="00887369">
      <w:pPr>
        <w:spacing w:after="0" w:line="240" w:lineRule="auto"/>
      </w:pPr>
      <w:r>
        <w:separator/>
      </w:r>
    </w:p>
  </w:footnote>
  <w:footnote w:type="continuationSeparator" w:id="0">
    <w:p w14:paraId="0C4C5973" w14:textId="77777777" w:rsidR="00887369" w:rsidRDefault="00887369">
      <w:pPr>
        <w:spacing w:after="0" w:line="240" w:lineRule="auto"/>
      </w:pPr>
      <w:r>
        <w:continuationSeparator/>
      </w:r>
    </w:p>
  </w:footnote>
  <w:footnote w:id="1">
    <w:p w14:paraId="34F84766" w14:textId="5A9EDDA4" w:rsidR="00DA1166" w:rsidRPr="00DA1166" w:rsidRDefault="00DA1166">
      <w:pPr>
        <w:pStyle w:val="FootnoteText"/>
        <w:rPr>
          <w:rFonts w:ascii="Times New Roman" w:hAnsi="Times New Roman" w:cs="Times New Roman"/>
          <w:sz w:val="24"/>
          <w:szCs w:val="24"/>
        </w:rPr>
      </w:pPr>
      <w:r w:rsidRPr="00DA1166">
        <w:rPr>
          <w:rStyle w:val="FootnoteReference"/>
          <w:rFonts w:ascii="Times New Roman" w:hAnsi="Times New Roman" w:cs="Times New Roman"/>
          <w:sz w:val="24"/>
          <w:szCs w:val="24"/>
        </w:rPr>
        <w:footnoteRef/>
      </w:r>
      <w:r w:rsidRPr="00DA1166">
        <w:rPr>
          <w:rFonts w:ascii="Times New Roman" w:hAnsi="Times New Roman" w:cs="Times New Roman"/>
          <w:sz w:val="24"/>
          <w:szCs w:val="24"/>
        </w:rPr>
        <w:t xml:space="preserve"> Griggs, David, Mark Stafford-Smith, Owen Gaffney, Johan </w:t>
      </w:r>
      <w:proofErr w:type="spellStart"/>
      <w:r w:rsidRPr="00DA1166">
        <w:rPr>
          <w:rFonts w:ascii="Times New Roman" w:hAnsi="Times New Roman" w:cs="Times New Roman"/>
          <w:sz w:val="24"/>
          <w:szCs w:val="24"/>
        </w:rPr>
        <w:t>Rockström</w:t>
      </w:r>
      <w:proofErr w:type="spellEnd"/>
      <w:r w:rsidRPr="00DA1166">
        <w:rPr>
          <w:rFonts w:ascii="Times New Roman" w:hAnsi="Times New Roman" w:cs="Times New Roman"/>
          <w:sz w:val="24"/>
          <w:szCs w:val="24"/>
        </w:rPr>
        <w:t xml:space="preserve">, Marcus C. </w:t>
      </w:r>
      <w:proofErr w:type="spellStart"/>
      <w:r w:rsidRPr="00DA1166">
        <w:rPr>
          <w:rFonts w:ascii="Times New Roman" w:hAnsi="Times New Roman" w:cs="Times New Roman"/>
          <w:sz w:val="24"/>
          <w:szCs w:val="24"/>
        </w:rPr>
        <w:t>Öhman</w:t>
      </w:r>
      <w:proofErr w:type="spellEnd"/>
      <w:r w:rsidRPr="00DA1166">
        <w:rPr>
          <w:rFonts w:ascii="Times New Roman" w:hAnsi="Times New Roman" w:cs="Times New Roman"/>
          <w:sz w:val="24"/>
          <w:szCs w:val="24"/>
        </w:rPr>
        <w:t xml:space="preserve">, </w:t>
      </w:r>
      <w:proofErr w:type="spellStart"/>
      <w:r w:rsidRPr="00DA1166">
        <w:rPr>
          <w:rFonts w:ascii="Times New Roman" w:hAnsi="Times New Roman" w:cs="Times New Roman"/>
          <w:sz w:val="24"/>
          <w:szCs w:val="24"/>
        </w:rPr>
        <w:t>Priya</w:t>
      </w:r>
      <w:proofErr w:type="spellEnd"/>
      <w:r w:rsidRPr="00DA1166">
        <w:rPr>
          <w:rFonts w:ascii="Times New Roman" w:hAnsi="Times New Roman" w:cs="Times New Roman"/>
          <w:sz w:val="24"/>
          <w:szCs w:val="24"/>
        </w:rPr>
        <w:t xml:space="preserve"> </w:t>
      </w:r>
      <w:proofErr w:type="spellStart"/>
      <w:r w:rsidRPr="00DA1166">
        <w:rPr>
          <w:rFonts w:ascii="Times New Roman" w:hAnsi="Times New Roman" w:cs="Times New Roman"/>
          <w:sz w:val="24"/>
          <w:szCs w:val="24"/>
        </w:rPr>
        <w:t>Shyamsundar</w:t>
      </w:r>
      <w:proofErr w:type="spellEnd"/>
      <w:r w:rsidRPr="00DA1166">
        <w:rPr>
          <w:rFonts w:ascii="Times New Roman" w:hAnsi="Times New Roman" w:cs="Times New Roman"/>
          <w:sz w:val="24"/>
          <w:szCs w:val="24"/>
        </w:rPr>
        <w:t xml:space="preserve">, Will Steffen, </w:t>
      </w:r>
      <w:proofErr w:type="spellStart"/>
      <w:r w:rsidRPr="00DA1166">
        <w:rPr>
          <w:rFonts w:ascii="Times New Roman" w:hAnsi="Times New Roman" w:cs="Times New Roman"/>
          <w:sz w:val="24"/>
          <w:szCs w:val="24"/>
        </w:rPr>
        <w:t>Gisbert</w:t>
      </w:r>
      <w:proofErr w:type="spellEnd"/>
      <w:r w:rsidRPr="00DA1166">
        <w:rPr>
          <w:rFonts w:ascii="Times New Roman" w:hAnsi="Times New Roman" w:cs="Times New Roman"/>
          <w:sz w:val="24"/>
          <w:szCs w:val="24"/>
        </w:rPr>
        <w:t xml:space="preserve"> Glaser, </w:t>
      </w:r>
      <w:proofErr w:type="spellStart"/>
      <w:r w:rsidRPr="00DA1166">
        <w:rPr>
          <w:rFonts w:ascii="Times New Roman" w:hAnsi="Times New Roman" w:cs="Times New Roman"/>
          <w:sz w:val="24"/>
          <w:szCs w:val="24"/>
        </w:rPr>
        <w:t>Norichika</w:t>
      </w:r>
      <w:proofErr w:type="spellEnd"/>
      <w:r w:rsidRPr="00DA1166">
        <w:rPr>
          <w:rFonts w:ascii="Times New Roman" w:hAnsi="Times New Roman" w:cs="Times New Roman"/>
          <w:sz w:val="24"/>
          <w:szCs w:val="24"/>
        </w:rPr>
        <w:t xml:space="preserve"> </w:t>
      </w:r>
      <w:proofErr w:type="spellStart"/>
      <w:r w:rsidRPr="00DA1166">
        <w:rPr>
          <w:rFonts w:ascii="Times New Roman" w:hAnsi="Times New Roman" w:cs="Times New Roman"/>
          <w:sz w:val="24"/>
          <w:szCs w:val="24"/>
        </w:rPr>
        <w:t>Kanie</w:t>
      </w:r>
      <w:proofErr w:type="spellEnd"/>
      <w:r w:rsidRPr="00DA1166">
        <w:rPr>
          <w:rFonts w:ascii="Times New Roman" w:hAnsi="Times New Roman" w:cs="Times New Roman"/>
          <w:sz w:val="24"/>
          <w:szCs w:val="24"/>
        </w:rPr>
        <w:t>, and Ian Noble. "Policy: Sustainable development goals for people and planet." Nature 495, no. 7441 (2013): 305.</w:t>
      </w:r>
    </w:p>
  </w:footnote>
  <w:footnote w:id="2">
    <w:p w14:paraId="449C05E9" w14:textId="1534F312" w:rsidR="00DA1166" w:rsidRPr="00DA1166" w:rsidRDefault="00DA1166">
      <w:pPr>
        <w:pStyle w:val="FootnoteText"/>
        <w:rPr>
          <w:rFonts w:ascii="Times New Roman" w:hAnsi="Times New Roman" w:cs="Times New Roman"/>
          <w:sz w:val="24"/>
          <w:szCs w:val="24"/>
        </w:rPr>
      </w:pPr>
      <w:r w:rsidRPr="00DA1166">
        <w:rPr>
          <w:rStyle w:val="FootnoteReference"/>
          <w:rFonts w:ascii="Times New Roman" w:hAnsi="Times New Roman" w:cs="Times New Roman"/>
          <w:sz w:val="24"/>
          <w:szCs w:val="24"/>
        </w:rPr>
        <w:footnoteRef/>
      </w:r>
      <w:r w:rsidRPr="00DA1166">
        <w:rPr>
          <w:rFonts w:ascii="Times New Roman" w:hAnsi="Times New Roman" w:cs="Times New Roman"/>
          <w:sz w:val="24"/>
          <w:szCs w:val="24"/>
        </w:rPr>
        <w:t xml:space="preserve"> </w:t>
      </w:r>
      <w:proofErr w:type="spellStart"/>
      <w:r w:rsidRPr="00DA1166">
        <w:rPr>
          <w:rFonts w:ascii="Times New Roman" w:hAnsi="Times New Roman" w:cs="Times New Roman"/>
          <w:sz w:val="24"/>
          <w:szCs w:val="24"/>
        </w:rPr>
        <w:t>Ramakrishnan</w:t>
      </w:r>
      <w:proofErr w:type="spellEnd"/>
      <w:r w:rsidRPr="00DA1166">
        <w:rPr>
          <w:rFonts w:ascii="Times New Roman" w:hAnsi="Times New Roman" w:cs="Times New Roman"/>
          <w:sz w:val="24"/>
          <w:szCs w:val="24"/>
        </w:rPr>
        <w:t xml:space="preserve">, </w:t>
      </w:r>
      <w:proofErr w:type="spellStart"/>
      <w:r w:rsidRPr="00DA1166">
        <w:rPr>
          <w:rFonts w:ascii="Times New Roman" w:hAnsi="Times New Roman" w:cs="Times New Roman"/>
          <w:sz w:val="24"/>
          <w:szCs w:val="24"/>
        </w:rPr>
        <w:t>Palayanoor</w:t>
      </w:r>
      <w:proofErr w:type="spellEnd"/>
      <w:r w:rsidRPr="00DA1166">
        <w:rPr>
          <w:rFonts w:ascii="Times New Roman" w:hAnsi="Times New Roman" w:cs="Times New Roman"/>
          <w:sz w:val="24"/>
          <w:szCs w:val="24"/>
        </w:rPr>
        <w:t xml:space="preserve"> S. Shifting agriculture and sustainable development: an interdisciplinary study from north-eastern India. </w:t>
      </w:r>
      <w:proofErr w:type="spellStart"/>
      <w:proofErr w:type="gramStart"/>
      <w:r w:rsidRPr="00DA1166">
        <w:rPr>
          <w:rFonts w:ascii="Times New Roman" w:hAnsi="Times New Roman" w:cs="Times New Roman"/>
          <w:sz w:val="24"/>
          <w:szCs w:val="24"/>
        </w:rPr>
        <w:t>Unesco</w:t>
      </w:r>
      <w:proofErr w:type="spellEnd"/>
      <w:proofErr w:type="gramEnd"/>
      <w:r w:rsidRPr="00DA1166">
        <w:rPr>
          <w:rFonts w:ascii="Times New Roman" w:hAnsi="Times New Roman" w:cs="Times New Roman"/>
          <w:sz w:val="24"/>
          <w:szCs w:val="24"/>
        </w:rPr>
        <w:t>, 1992.</w:t>
      </w:r>
    </w:p>
  </w:footnote>
  <w:footnote w:id="3">
    <w:p w14:paraId="0C659723" w14:textId="25A17261" w:rsidR="00DA1166" w:rsidRDefault="00DA1166">
      <w:pPr>
        <w:pStyle w:val="FootnoteText"/>
      </w:pPr>
      <w:r w:rsidRPr="00DA1166">
        <w:rPr>
          <w:rStyle w:val="FootnoteReference"/>
          <w:rFonts w:ascii="Times New Roman" w:hAnsi="Times New Roman" w:cs="Times New Roman"/>
          <w:sz w:val="24"/>
          <w:szCs w:val="24"/>
        </w:rPr>
        <w:footnoteRef/>
      </w:r>
      <w:r w:rsidRPr="00DA1166">
        <w:rPr>
          <w:rFonts w:ascii="Times New Roman" w:hAnsi="Times New Roman" w:cs="Times New Roman"/>
          <w:sz w:val="24"/>
          <w:szCs w:val="24"/>
        </w:rPr>
        <w:t xml:space="preserve"> </w:t>
      </w:r>
      <w:proofErr w:type="spellStart"/>
      <w:r w:rsidRPr="00DA1166">
        <w:rPr>
          <w:rFonts w:ascii="Times New Roman" w:hAnsi="Times New Roman" w:cs="Times New Roman"/>
          <w:sz w:val="24"/>
          <w:szCs w:val="24"/>
        </w:rPr>
        <w:t>Sathaye</w:t>
      </w:r>
      <w:proofErr w:type="spellEnd"/>
      <w:r w:rsidRPr="00DA1166">
        <w:rPr>
          <w:rFonts w:ascii="Times New Roman" w:hAnsi="Times New Roman" w:cs="Times New Roman"/>
          <w:sz w:val="24"/>
          <w:szCs w:val="24"/>
        </w:rPr>
        <w:t xml:space="preserve">, Jayant, P. R. Shukla, and N. H. </w:t>
      </w:r>
      <w:proofErr w:type="spellStart"/>
      <w:r w:rsidRPr="00DA1166">
        <w:rPr>
          <w:rFonts w:ascii="Times New Roman" w:hAnsi="Times New Roman" w:cs="Times New Roman"/>
          <w:sz w:val="24"/>
          <w:szCs w:val="24"/>
        </w:rPr>
        <w:t>Ravindranath</w:t>
      </w:r>
      <w:proofErr w:type="spellEnd"/>
      <w:r w:rsidRPr="00DA1166">
        <w:rPr>
          <w:rFonts w:ascii="Times New Roman" w:hAnsi="Times New Roman" w:cs="Times New Roman"/>
          <w:sz w:val="24"/>
          <w:szCs w:val="24"/>
        </w:rPr>
        <w:t>. "Climate change, sustainable development and India: Global and national concerns." Current science (2006): 314-325.</w:t>
      </w:r>
    </w:p>
  </w:footnote>
  <w:footnote w:id="4">
    <w:p w14:paraId="41ADED62" w14:textId="1BC1D856" w:rsidR="00DA1166" w:rsidRPr="00DA1166" w:rsidRDefault="00DA1166">
      <w:pPr>
        <w:pStyle w:val="FootnoteText"/>
        <w:rPr>
          <w:rFonts w:ascii="Times New Roman" w:hAnsi="Times New Roman" w:cs="Times New Roman"/>
          <w:sz w:val="24"/>
          <w:szCs w:val="24"/>
        </w:rPr>
      </w:pPr>
      <w:r>
        <w:rPr>
          <w:rStyle w:val="FootnoteReference"/>
        </w:rPr>
        <w:footnoteRef/>
      </w:r>
      <w:r>
        <w:t xml:space="preserve"> </w:t>
      </w:r>
      <w:r w:rsidRPr="00DA1166">
        <w:rPr>
          <w:rFonts w:ascii="Times New Roman" w:hAnsi="Times New Roman" w:cs="Times New Roman"/>
          <w:sz w:val="24"/>
          <w:szCs w:val="24"/>
        </w:rPr>
        <w:t>Birdavade-Bhandwaldar, Jayashri. "Issues and Challenges in attainment of Sustainable Development Goals by 2030 in India." Our Heritage 68, no. 5 (2020): 180-187.</w:t>
      </w:r>
    </w:p>
  </w:footnote>
  <w:footnote w:id="5">
    <w:p w14:paraId="1DB3C9B8" w14:textId="2FBCE3DD" w:rsidR="00DA1166" w:rsidRDefault="00DA1166">
      <w:pPr>
        <w:pStyle w:val="FootnoteText"/>
      </w:pPr>
      <w:r w:rsidRPr="00DA1166">
        <w:rPr>
          <w:rStyle w:val="FootnoteReference"/>
          <w:rFonts w:ascii="Times New Roman" w:hAnsi="Times New Roman" w:cs="Times New Roman"/>
          <w:sz w:val="24"/>
          <w:szCs w:val="24"/>
        </w:rPr>
        <w:footnoteRef/>
      </w:r>
      <w:r w:rsidRPr="00DA1166">
        <w:rPr>
          <w:rFonts w:ascii="Times New Roman" w:hAnsi="Times New Roman" w:cs="Times New Roman"/>
          <w:sz w:val="24"/>
          <w:szCs w:val="24"/>
        </w:rPr>
        <w:t xml:space="preserve"> Le Blanc, David. "Towards integration at last? The sustainable development goals as a network of targets." Sustainable Development 23, no. 3 (2015): 176-187.</w:t>
      </w:r>
    </w:p>
  </w:footnote>
  <w:footnote w:id="6">
    <w:p w14:paraId="068AC38C" w14:textId="00EC9A93" w:rsidR="00DA1166" w:rsidRPr="00DA1166" w:rsidRDefault="00DA1166">
      <w:pPr>
        <w:pStyle w:val="FootnoteText"/>
        <w:rPr>
          <w:rFonts w:ascii="Times New Roman" w:hAnsi="Times New Roman" w:cs="Times New Roman"/>
          <w:sz w:val="24"/>
          <w:szCs w:val="24"/>
        </w:rPr>
      </w:pPr>
      <w:r w:rsidRPr="00DA1166">
        <w:rPr>
          <w:rStyle w:val="FootnoteReference"/>
          <w:rFonts w:ascii="Times New Roman" w:hAnsi="Times New Roman" w:cs="Times New Roman"/>
          <w:sz w:val="24"/>
          <w:szCs w:val="24"/>
        </w:rPr>
        <w:footnoteRef/>
      </w:r>
      <w:r w:rsidRPr="00DA1166">
        <w:rPr>
          <w:rFonts w:ascii="Times New Roman" w:hAnsi="Times New Roman" w:cs="Times New Roman"/>
          <w:sz w:val="24"/>
          <w:szCs w:val="24"/>
        </w:rPr>
        <w:t xml:space="preserve"> Le Blanc, David. "Towards integration at last? The sustainable development goals as a network of targets." Sustainable Development 23, no. 3 (2015): 176-187.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9565674"/>
      <w:docPartObj>
        <w:docPartGallery w:val="Page Numbers (Top of Page)"/>
        <w:docPartUnique/>
      </w:docPartObj>
    </w:sdtPr>
    <w:sdtEndPr>
      <w:rPr>
        <w:rFonts w:ascii="Times New Roman" w:hAnsi="Times New Roman" w:cs="Times New Roman"/>
        <w:noProof/>
        <w:sz w:val="24"/>
        <w:szCs w:val="24"/>
      </w:rPr>
    </w:sdtEndPr>
    <w:sdtContent>
      <w:p w14:paraId="63F123DC" w14:textId="4CD3AC97" w:rsidR="00CF54D3" w:rsidRPr="00CF54D3" w:rsidRDefault="00CF54D3">
        <w:pPr>
          <w:pStyle w:val="Header"/>
          <w:jc w:val="right"/>
          <w:rPr>
            <w:rFonts w:ascii="Times New Roman" w:hAnsi="Times New Roman" w:cs="Times New Roman"/>
            <w:sz w:val="24"/>
            <w:szCs w:val="24"/>
          </w:rPr>
        </w:pPr>
        <w:r w:rsidRPr="00CF54D3">
          <w:rPr>
            <w:rFonts w:ascii="Times New Roman" w:hAnsi="Times New Roman" w:cs="Times New Roman"/>
            <w:sz w:val="24"/>
            <w:szCs w:val="24"/>
          </w:rPr>
          <w:fldChar w:fldCharType="begin"/>
        </w:r>
        <w:r w:rsidRPr="00CF54D3">
          <w:rPr>
            <w:rFonts w:ascii="Times New Roman" w:hAnsi="Times New Roman" w:cs="Times New Roman"/>
            <w:sz w:val="24"/>
            <w:szCs w:val="24"/>
          </w:rPr>
          <w:instrText xml:space="preserve"> PAGE   \* MERGEFORMAT </w:instrText>
        </w:r>
        <w:r w:rsidRPr="00CF54D3">
          <w:rPr>
            <w:rFonts w:ascii="Times New Roman" w:hAnsi="Times New Roman" w:cs="Times New Roman"/>
            <w:sz w:val="24"/>
            <w:szCs w:val="24"/>
          </w:rPr>
          <w:fldChar w:fldCharType="separate"/>
        </w:r>
        <w:r w:rsidR="008C2D6E">
          <w:rPr>
            <w:rFonts w:ascii="Times New Roman" w:hAnsi="Times New Roman" w:cs="Times New Roman"/>
            <w:noProof/>
            <w:sz w:val="24"/>
            <w:szCs w:val="24"/>
          </w:rPr>
          <w:t>3</w:t>
        </w:r>
        <w:r w:rsidRPr="00CF54D3">
          <w:rPr>
            <w:rFonts w:ascii="Times New Roman" w:hAnsi="Times New Roman" w:cs="Times New Roman"/>
            <w:noProof/>
            <w:sz w:val="24"/>
            <w:szCs w:val="24"/>
          </w:rPr>
          <w:fldChar w:fldCharType="end"/>
        </w:r>
      </w:p>
    </w:sdtContent>
  </w:sdt>
  <w:p w14:paraId="4C3968E9" w14:textId="56E32468" w:rsidR="00757C2B" w:rsidRDefault="00757C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0D27A" w14:textId="0AF71A73" w:rsidR="00CF54D3" w:rsidRDefault="00CF54D3">
    <w:pPr>
      <w:pStyle w:val="Header"/>
      <w:jc w:val="right"/>
    </w:pPr>
  </w:p>
  <w:p w14:paraId="39969F14" w14:textId="0431929E" w:rsidR="00757C2B" w:rsidRDefault="00757C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DB5"/>
    <w:rsid w:val="0005600D"/>
    <w:rsid w:val="000B2784"/>
    <w:rsid w:val="00180D59"/>
    <w:rsid w:val="001B7991"/>
    <w:rsid w:val="0038391B"/>
    <w:rsid w:val="00427DB5"/>
    <w:rsid w:val="00493C46"/>
    <w:rsid w:val="00532E69"/>
    <w:rsid w:val="005F1A14"/>
    <w:rsid w:val="006811F9"/>
    <w:rsid w:val="006909A5"/>
    <w:rsid w:val="00757C2B"/>
    <w:rsid w:val="00791F20"/>
    <w:rsid w:val="007C7702"/>
    <w:rsid w:val="007E29BB"/>
    <w:rsid w:val="008179B4"/>
    <w:rsid w:val="0082717A"/>
    <w:rsid w:val="00887369"/>
    <w:rsid w:val="008C2D6E"/>
    <w:rsid w:val="008F67C9"/>
    <w:rsid w:val="0095356C"/>
    <w:rsid w:val="00A2549D"/>
    <w:rsid w:val="00B00F4A"/>
    <w:rsid w:val="00B57BE6"/>
    <w:rsid w:val="00CF54D3"/>
    <w:rsid w:val="00D266A7"/>
    <w:rsid w:val="00D739DF"/>
    <w:rsid w:val="00DA1166"/>
    <w:rsid w:val="00DD10F9"/>
    <w:rsid w:val="00E62E82"/>
    <w:rsid w:val="00F71616"/>
    <w:rsid w:val="00F913A0"/>
    <w:rsid w:val="00FD409C"/>
    <w:rsid w:val="00FF6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34AD3"/>
  <w15:chartTrackingRefBased/>
  <w15:docId w15:val="{0593E3E7-05C3-44E4-8F9E-2533F14FA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0D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D59"/>
  </w:style>
  <w:style w:type="paragraph" w:styleId="Footer">
    <w:name w:val="footer"/>
    <w:basedOn w:val="Normal"/>
    <w:link w:val="FooterChar"/>
    <w:uiPriority w:val="99"/>
    <w:unhideWhenUsed/>
    <w:rsid w:val="00180D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D59"/>
  </w:style>
  <w:style w:type="paragraph" w:styleId="FootnoteText">
    <w:name w:val="footnote text"/>
    <w:basedOn w:val="Normal"/>
    <w:link w:val="FootnoteTextChar"/>
    <w:uiPriority w:val="99"/>
    <w:semiHidden/>
    <w:unhideWhenUsed/>
    <w:rsid w:val="00DA116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A1166"/>
    <w:rPr>
      <w:sz w:val="20"/>
      <w:szCs w:val="20"/>
    </w:rPr>
  </w:style>
  <w:style w:type="character" w:styleId="FootnoteReference">
    <w:name w:val="footnote reference"/>
    <w:basedOn w:val="DefaultParagraphFont"/>
    <w:uiPriority w:val="99"/>
    <w:semiHidden/>
    <w:unhideWhenUsed/>
    <w:rsid w:val="00DA116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52AF5-A335-4240-BD6B-FD98A112B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6</Pages>
  <Words>1377</Words>
  <Characters>7852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7</cp:revision>
  <dcterms:created xsi:type="dcterms:W3CDTF">2020-03-25T04:53:00Z</dcterms:created>
  <dcterms:modified xsi:type="dcterms:W3CDTF">2020-03-24T20:43:00Z</dcterms:modified>
</cp:coreProperties>
</file>